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2C437" w14:textId="412A940C" w:rsidR="003C4A59" w:rsidRDefault="003C4A59" w:rsidP="003C4A59">
      <w:pPr>
        <w:pStyle w:val="Title"/>
        <w:jc w:val="center"/>
      </w:pPr>
      <w:r>
        <w:t>Predicting Beer ABV Cont</w:t>
      </w:r>
      <w:bookmarkStart w:id="0" w:name="_GoBack"/>
      <w:bookmarkEnd w:id="0"/>
      <w:r>
        <w:t>ent</w:t>
      </w:r>
    </w:p>
    <w:p w14:paraId="6AB1C6F5" w14:textId="4DE5665D" w:rsidR="003C4A59" w:rsidRPr="003C4A59" w:rsidRDefault="003C4A59" w:rsidP="003C4A59">
      <w:pPr>
        <w:pStyle w:val="Subtitle"/>
        <w:jc w:val="center"/>
      </w:pPr>
      <w:r>
        <w:t>CSE 190: Assignment 2</w:t>
      </w:r>
    </w:p>
    <w:p w14:paraId="25B225FC" w14:textId="77777777" w:rsidR="00C73DDF" w:rsidRDefault="00C73DDF" w:rsidP="00C73DDF">
      <w:pPr>
        <w:pStyle w:val="Heading1"/>
      </w:pPr>
      <w:r>
        <w:t>Introduction</w:t>
      </w:r>
    </w:p>
    <w:p w14:paraId="3E67F13D" w14:textId="23882270" w:rsidR="00C73DDF" w:rsidRDefault="00C73DDF" w:rsidP="00C73DDF">
      <w:r>
        <w:t>Alcoholic beve</w:t>
      </w:r>
      <w:r w:rsidR="00961C1B">
        <w:t xml:space="preserve">rage consumption is a </w:t>
      </w:r>
      <w:r w:rsidR="006C4B47">
        <w:t>part of all</w:t>
      </w:r>
      <w:r>
        <w:t xml:space="preserve"> cultures throughout the world.</w:t>
      </w:r>
      <w:r w:rsidR="00961C1B">
        <w:t xml:space="preserve"> Everyday hundreds of millions of people consume alcoholic beverages like beer or wine. The pervasive consumption of alcohol in the world has led to a wide variety of styles, flavors, and concentrations, to fill the diverse tastes of its consumers. Communities centered </w:t>
      </w:r>
      <w:proofErr w:type="gramStart"/>
      <w:r w:rsidR="00961C1B">
        <w:t>around</w:t>
      </w:r>
      <w:proofErr w:type="gramEnd"/>
      <w:r w:rsidR="00961C1B">
        <w:t xml:space="preserve"> alcohol exist all over the world where users discuss their favorite varieties and review them at great lengths. These websites contain libraries of a wide range of beers and wines. One of the most important properties of an alcoholic beverage is its ABV (alcohol by volume) content. It’s labeled on every bottle sold and is an important aspect for some consumers when choosing their beverage. These communities spend great lengths of time giving their opinions on different aspects of the experience of drinking an alcoholic beverage.</w:t>
      </w:r>
    </w:p>
    <w:p w14:paraId="349E8FF2" w14:textId="77777777" w:rsidR="00961C1B" w:rsidRDefault="00961C1B" w:rsidP="00961C1B">
      <w:pPr>
        <w:pStyle w:val="Heading1"/>
      </w:pPr>
      <w:r>
        <w:t>Dataset</w:t>
      </w:r>
    </w:p>
    <w:p w14:paraId="42050823" w14:textId="5C05BAD3" w:rsidR="00C73DDF" w:rsidRDefault="00961C1B" w:rsidP="00961C1B">
      <w:r>
        <w:t>One community, BeerAdvocate.com, has thousands of users posting reviews on their favorite (or not so fa</w:t>
      </w:r>
      <w:r w:rsidR="009F28C9">
        <w:t>vorite) beers every day. SNAP [1</w:t>
      </w:r>
      <w:r>
        <w:t xml:space="preserve">] provides a dataset sourced from </w:t>
      </w:r>
      <w:proofErr w:type="spellStart"/>
      <w:r>
        <w:t>BeerAdvocate’s</w:t>
      </w:r>
      <w:proofErr w:type="spellEnd"/>
      <w:r>
        <w:t xml:space="preserve"> rating data of over 1.5 million reviews.</w:t>
      </w:r>
      <w:r w:rsidR="00DB3426">
        <w:t xml:space="preserve"> The data is provided as a </w:t>
      </w:r>
      <w:proofErr w:type="spellStart"/>
      <w:r w:rsidR="00DB3426">
        <w:t>gzipped</w:t>
      </w:r>
      <w:proofErr w:type="spellEnd"/>
      <w:r w:rsidR="00DB3426">
        <w:t xml:space="preserve"> text file and requires some parsing to make sense of, but generally reads like </w:t>
      </w:r>
      <w:proofErr w:type="spellStart"/>
      <w:r w:rsidR="00DB3426">
        <w:t>json</w:t>
      </w:r>
      <w:proofErr w:type="spellEnd"/>
      <w:r w:rsidR="00DB3426">
        <w:t>.</w:t>
      </w:r>
      <w:r>
        <w:t xml:space="preserve"> The reviews include the name and brewer of the beer, the user that made the review, ratings across 5 categories, the full text the user provided with the review, and the time it was posted.</w:t>
      </w:r>
      <w:r w:rsidR="00616A51">
        <w:t xml:space="preserve"> The 5 rating categories are [Aroma, Appearance, Palate, Taste, Overall] and have values between 0 and 5 with 0.5 increments. The dataset spans from January 1998 to November 2011 and ranks about 66,000 beers from 6000 different brewers (</w:t>
      </w:r>
      <w:proofErr w:type="spellStart"/>
      <w:r w:rsidR="00616A51">
        <w:t>Tbl</w:t>
      </w:r>
      <w:proofErr w:type="spellEnd"/>
      <w:r w:rsidR="00616A51">
        <w:t>. 1).</w:t>
      </w:r>
    </w:p>
    <w:tbl>
      <w:tblPr>
        <w:tblStyle w:val="GridTable6Colorful-Accent1"/>
        <w:tblW w:w="0" w:type="auto"/>
        <w:tblLook w:val="04A0" w:firstRow="1" w:lastRow="0" w:firstColumn="1" w:lastColumn="0" w:noHBand="0" w:noVBand="1"/>
      </w:tblPr>
      <w:tblGrid>
        <w:gridCol w:w="4675"/>
        <w:gridCol w:w="4675"/>
      </w:tblGrid>
      <w:tr w:rsidR="00616A51" w14:paraId="248A9FFC" w14:textId="77777777" w:rsidTr="001E1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5615FCA8" w14:textId="77777777" w:rsidR="00616A51" w:rsidRDefault="00616A51" w:rsidP="00616A51">
            <w:pPr>
              <w:jc w:val="center"/>
            </w:pPr>
            <w:r>
              <w:t xml:space="preserve">Table 1: Overview statistics of </w:t>
            </w:r>
            <w:proofErr w:type="spellStart"/>
            <w:r>
              <w:t>BeerAdvocate</w:t>
            </w:r>
            <w:proofErr w:type="spellEnd"/>
            <w:r>
              <w:t xml:space="preserve"> dataset</w:t>
            </w:r>
          </w:p>
        </w:tc>
      </w:tr>
      <w:tr w:rsidR="00616A51" w14:paraId="12982571" w14:textId="77777777" w:rsidTr="00616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28500C" w14:textId="77777777" w:rsidR="00616A51" w:rsidRDefault="00616A51" w:rsidP="00961C1B">
            <w:r>
              <w:t># of reviews</w:t>
            </w:r>
          </w:p>
        </w:tc>
        <w:tc>
          <w:tcPr>
            <w:tcW w:w="4675" w:type="dxa"/>
          </w:tcPr>
          <w:p w14:paraId="2693E3D5" w14:textId="77777777" w:rsidR="00616A51" w:rsidRDefault="00616A51" w:rsidP="00961C1B">
            <w:pPr>
              <w:cnfStyle w:val="000000100000" w:firstRow="0" w:lastRow="0" w:firstColumn="0" w:lastColumn="0" w:oddVBand="0" w:evenVBand="0" w:oddHBand="1" w:evenHBand="0" w:firstRowFirstColumn="0" w:firstRowLastColumn="0" w:lastRowFirstColumn="0" w:lastRowLastColumn="0"/>
            </w:pPr>
            <w:r>
              <w:t>1,586,259</w:t>
            </w:r>
          </w:p>
        </w:tc>
      </w:tr>
      <w:tr w:rsidR="00616A51" w14:paraId="79BAEB20" w14:textId="77777777" w:rsidTr="00616A51">
        <w:tc>
          <w:tcPr>
            <w:cnfStyle w:val="001000000000" w:firstRow="0" w:lastRow="0" w:firstColumn="1" w:lastColumn="0" w:oddVBand="0" w:evenVBand="0" w:oddHBand="0" w:evenHBand="0" w:firstRowFirstColumn="0" w:firstRowLastColumn="0" w:lastRowFirstColumn="0" w:lastRowLastColumn="0"/>
            <w:tcW w:w="4675" w:type="dxa"/>
          </w:tcPr>
          <w:p w14:paraId="71E12954" w14:textId="77777777" w:rsidR="00616A51" w:rsidRDefault="00616A51" w:rsidP="00961C1B">
            <w:r>
              <w:t># of beers</w:t>
            </w:r>
          </w:p>
        </w:tc>
        <w:tc>
          <w:tcPr>
            <w:tcW w:w="4675" w:type="dxa"/>
          </w:tcPr>
          <w:p w14:paraId="65FB6E14" w14:textId="77777777" w:rsidR="00616A51" w:rsidRDefault="00616A51" w:rsidP="00961C1B">
            <w:pPr>
              <w:cnfStyle w:val="000000000000" w:firstRow="0" w:lastRow="0" w:firstColumn="0" w:lastColumn="0" w:oddVBand="0" w:evenVBand="0" w:oddHBand="0" w:evenHBand="0" w:firstRowFirstColumn="0" w:firstRowLastColumn="0" w:lastRowFirstColumn="0" w:lastRowLastColumn="0"/>
            </w:pPr>
            <w:r>
              <w:t>66,051</w:t>
            </w:r>
          </w:p>
        </w:tc>
      </w:tr>
      <w:tr w:rsidR="00616A51" w14:paraId="715E8AF6" w14:textId="77777777" w:rsidTr="00616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2DB201E" w14:textId="77777777" w:rsidR="00616A51" w:rsidRDefault="00616A51" w:rsidP="00961C1B">
            <w:r>
              <w:t># of styles</w:t>
            </w:r>
          </w:p>
        </w:tc>
        <w:tc>
          <w:tcPr>
            <w:tcW w:w="4675" w:type="dxa"/>
          </w:tcPr>
          <w:p w14:paraId="7B6BCB2E" w14:textId="77777777" w:rsidR="00616A51" w:rsidRDefault="00616A51" w:rsidP="00961C1B">
            <w:pPr>
              <w:cnfStyle w:val="000000100000" w:firstRow="0" w:lastRow="0" w:firstColumn="0" w:lastColumn="0" w:oddVBand="0" w:evenVBand="0" w:oddHBand="1" w:evenHBand="0" w:firstRowFirstColumn="0" w:firstRowLastColumn="0" w:lastRowFirstColumn="0" w:lastRowLastColumn="0"/>
            </w:pPr>
            <w:r>
              <w:t>104</w:t>
            </w:r>
          </w:p>
        </w:tc>
      </w:tr>
      <w:tr w:rsidR="00616A51" w14:paraId="213E9F4E" w14:textId="77777777" w:rsidTr="00616A51">
        <w:tc>
          <w:tcPr>
            <w:cnfStyle w:val="001000000000" w:firstRow="0" w:lastRow="0" w:firstColumn="1" w:lastColumn="0" w:oddVBand="0" w:evenVBand="0" w:oddHBand="0" w:evenHBand="0" w:firstRowFirstColumn="0" w:firstRowLastColumn="0" w:lastRowFirstColumn="0" w:lastRowLastColumn="0"/>
            <w:tcW w:w="4675" w:type="dxa"/>
          </w:tcPr>
          <w:p w14:paraId="5305E4E5" w14:textId="77777777" w:rsidR="00616A51" w:rsidRDefault="00616A51" w:rsidP="00961C1B">
            <w:r>
              <w:t># of users</w:t>
            </w:r>
          </w:p>
        </w:tc>
        <w:tc>
          <w:tcPr>
            <w:tcW w:w="4675" w:type="dxa"/>
          </w:tcPr>
          <w:p w14:paraId="242B03D4" w14:textId="77777777" w:rsidR="00616A51" w:rsidRDefault="00616A51" w:rsidP="00961C1B">
            <w:pPr>
              <w:cnfStyle w:val="000000000000" w:firstRow="0" w:lastRow="0" w:firstColumn="0" w:lastColumn="0" w:oddVBand="0" w:evenVBand="0" w:oddHBand="0" w:evenHBand="0" w:firstRowFirstColumn="0" w:firstRowLastColumn="0" w:lastRowFirstColumn="0" w:lastRowLastColumn="0"/>
            </w:pPr>
            <w:r>
              <w:t>33,387</w:t>
            </w:r>
          </w:p>
        </w:tc>
      </w:tr>
      <w:tr w:rsidR="00616A51" w14:paraId="414093D8" w14:textId="77777777" w:rsidTr="00616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A722B27" w14:textId="77777777" w:rsidR="00616A51" w:rsidRDefault="00616A51" w:rsidP="00961C1B">
            <w:r>
              <w:t># of brewers</w:t>
            </w:r>
          </w:p>
        </w:tc>
        <w:tc>
          <w:tcPr>
            <w:tcW w:w="4675" w:type="dxa"/>
          </w:tcPr>
          <w:p w14:paraId="08EE83BD" w14:textId="77777777" w:rsidR="00616A51" w:rsidRDefault="00616A51" w:rsidP="00961C1B">
            <w:pPr>
              <w:cnfStyle w:val="000000100000" w:firstRow="0" w:lastRow="0" w:firstColumn="0" w:lastColumn="0" w:oddVBand="0" w:evenVBand="0" w:oddHBand="1" w:evenHBand="0" w:firstRowFirstColumn="0" w:firstRowLastColumn="0" w:lastRowFirstColumn="0" w:lastRowLastColumn="0"/>
            </w:pPr>
            <w:r>
              <w:t>5840</w:t>
            </w:r>
          </w:p>
        </w:tc>
      </w:tr>
    </w:tbl>
    <w:p w14:paraId="6574A96C" w14:textId="77777777" w:rsidR="00616A51" w:rsidRDefault="00616A51" w:rsidP="00961C1B"/>
    <w:p w14:paraId="479479E9" w14:textId="77777777" w:rsidR="00616A51" w:rsidRDefault="00616A51" w:rsidP="00961C1B">
      <w:r>
        <w:t>If we look at the distribution of ratings they tend to follow a standard Gaussian distribution with a median of 4 for all categories (Fig. 1). The slight variations in the rating data give an interesting picture of the variations in user preferences. It appears that appearance ratings get the most 4’s out of any category. This could be a good indicator that most consumers tend to think all beers look relatively the same. Conversely if we look at taste, it has the lowest number of ratings at the median. This is probably because taste is the most significant criteria of what makes a beer unique. Both results seem intuitively true.</w:t>
      </w:r>
    </w:p>
    <w:p w14:paraId="2615CC25" w14:textId="77777777" w:rsidR="00616A51" w:rsidRDefault="00616A51" w:rsidP="00616A51">
      <w:pPr>
        <w:jc w:val="center"/>
      </w:pPr>
      <w:r>
        <w:rPr>
          <w:noProof/>
        </w:rPr>
        <w:lastRenderedPageBreak/>
        <w:drawing>
          <wp:inline distT="0" distB="0" distL="0" distR="0" wp14:anchorId="645C5060" wp14:editId="44845196">
            <wp:extent cx="5342965" cy="2774576"/>
            <wp:effectExtent l="0" t="0" r="10160" b="69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455B85" w14:textId="77777777" w:rsidR="00616A51" w:rsidRDefault="00616A51" w:rsidP="00616A51">
      <w:pPr>
        <w:jc w:val="center"/>
      </w:pPr>
      <w:r>
        <w:t>Figure 1</w:t>
      </w:r>
    </w:p>
    <w:p w14:paraId="58D4BA02" w14:textId="77777777" w:rsidR="00616A51" w:rsidRDefault="00616A51" w:rsidP="00961C1B"/>
    <w:p w14:paraId="73F0BD82" w14:textId="77777777" w:rsidR="00616A51" w:rsidRDefault="00616A51" w:rsidP="00961C1B">
      <w:r>
        <w:t xml:space="preserve">Another aspect of the data are varieties to the properties of the beers such as the ABV. Most beers reviewed seem to vary between 3.5-12% ABV (Fig. 2). A strange outlier from the graph seems to be that the majority of beers rated have </w:t>
      </w:r>
      <w:proofErr w:type="gramStart"/>
      <w:r>
        <w:t>a</w:t>
      </w:r>
      <w:proofErr w:type="gramEnd"/>
      <w:r>
        <w:t xml:space="preserve"> ABV of 5.0% as seen in the Figure 2. 5.0% ABV beers consist of 109,144 reviews. This is likely due to inaccuracies in reporting of beer ABV values and the familiarity consumers have with common cheap beers with the same ABV. From the distribution of beer styles, the most popular being American IPA’s by a landslide, it’s interesting to see the separation between the set of styles that have the most ratings, and the less well known styles. This may hint to a divide in the user base of novice and experience beer reviewers that tend to rate the less common styles.</w:t>
      </w:r>
    </w:p>
    <w:p w14:paraId="75A31BCF" w14:textId="77777777" w:rsidR="00616A51" w:rsidRDefault="00616A51" w:rsidP="00616A51">
      <w:pPr>
        <w:spacing w:line="240" w:lineRule="auto"/>
        <w:jc w:val="center"/>
      </w:pPr>
      <w:r>
        <w:rPr>
          <w:noProof/>
        </w:rPr>
        <w:drawing>
          <wp:inline distT="0" distB="0" distL="0" distR="0" wp14:anchorId="233AB1C0" wp14:editId="1DC1C674">
            <wp:extent cx="2909047" cy="1909482"/>
            <wp:effectExtent l="0" t="0" r="571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drawing>
          <wp:inline distT="0" distB="0" distL="0" distR="0" wp14:anchorId="2DE7105B" wp14:editId="146B4016">
            <wp:extent cx="2846294" cy="1913965"/>
            <wp:effectExtent l="0" t="0" r="11430"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6ED082" w14:textId="77777777" w:rsidR="00616A51" w:rsidRDefault="00616A51" w:rsidP="00616A51">
      <w:pPr>
        <w:spacing w:line="240" w:lineRule="auto"/>
        <w:jc w:val="center"/>
      </w:pPr>
      <w:r>
        <w:t>Figure 2</w:t>
      </w:r>
    </w:p>
    <w:p w14:paraId="6F41CBE3" w14:textId="77777777" w:rsidR="00616A51" w:rsidRDefault="00616A51" w:rsidP="00616A51">
      <w:pPr>
        <w:spacing w:line="240" w:lineRule="auto"/>
      </w:pPr>
      <w:r>
        <w:t xml:space="preserve">An interesting aspect of the dataset is that a large portion of reviews seem to be missing their ABV value. </w:t>
      </w:r>
      <w:r w:rsidR="00915892">
        <w:t xml:space="preserve">This may be because ABVs are reported by the user, which is supported by our previous observations of a huge majority of beers having an ABV of 5.0%. This brings up an interesting question, </w:t>
      </w:r>
      <w:r w:rsidR="00915892">
        <w:lastRenderedPageBreak/>
        <w:t xml:space="preserve">could a user determine from their opinions on the experience of consuming the beer, what </w:t>
      </w:r>
      <w:proofErr w:type="gramStart"/>
      <w:r w:rsidR="00915892">
        <w:t>it’s</w:t>
      </w:r>
      <w:proofErr w:type="gramEnd"/>
      <w:r w:rsidR="00915892">
        <w:t xml:space="preserve"> ABV content is? </w:t>
      </w:r>
    </w:p>
    <w:p w14:paraId="4A37BA4D" w14:textId="26873CD6" w:rsidR="00616A51" w:rsidRDefault="00616A51" w:rsidP="00616A51">
      <w:pPr>
        <w:pStyle w:val="Heading1"/>
      </w:pPr>
      <w:r>
        <w:t>Prediction</w:t>
      </w:r>
    </w:p>
    <w:p w14:paraId="776D29F8" w14:textId="44CA11E8" w:rsidR="00426AE2" w:rsidRDefault="00DB3426" w:rsidP="00616A51">
      <w:pPr>
        <w:spacing w:line="240" w:lineRule="auto"/>
      </w:pPr>
      <w:r>
        <w:t xml:space="preserve">A good baseline that can be used to determine the validity of a predictor models success would be to just say that all beers have an ABV content of 5.0%. To measure the accuracy of our model we can take the </w:t>
      </w:r>
      <w:r w:rsidR="001F6B06">
        <w:t xml:space="preserve">Mean Squared Error </w:t>
      </w:r>
      <w:r>
        <w:t>on the predicted results versus the known values. If we take the MSE of our ba</w:t>
      </w:r>
      <w:r w:rsidR="00FF7744">
        <w:t xml:space="preserve">seline predictor we get </w:t>
      </w:r>
      <w:r w:rsidR="00FF7744" w:rsidRPr="00FF7744">
        <w:t>9.56546708</w:t>
      </w:r>
      <w:r>
        <w:t>. This will be our number to beat</w:t>
      </w:r>
      <w:r w:rsidR="001F6B06">
        <w:t xml:space="preserve">. </w:t>
      </w:r>
      <w:r>
        <w:t>I</w:t>
      </w:r>
      <w:r w:rsidR="00915892">
        <w:t xml:space="preserve">n order to </w:t>
      </w:r>
      <w:r w:rsidR="001F6B06">
        <w:t xml:space="preserve">more accurately </w:t>
      </w:r>
      <w:r w:rsidR="00915892">
        <w:t>predict the ABV content of a beer we need to choose some viable features to make successful predictions.</w:t>
      </w:r>
      <w:r>
        <w:t xml:space="preserve"> The most accessible features that consumers have available when they’re trying to determine the ABV content is their own senses. If a predictor could be made from just how the user perceives the different qualities of the beer we would have a useful tool for helping people determine how strong a beer is any time.</w:t>
      </w:r>
      <w:r w:rsidR="001F6B06">
        <w:t xml:space="preserve"> Determining a</w:t>
      </w:r>
      <w:r w:rsidR="00426AE2">
        <w:t>n</w:t>
      </w:r>
      <w:r w:rsidR="001F6B06">
        <w:t xml:space="preserve"> ABV value from 5 rating features with ranges of 0-5.0 hints that a linear regression model will be a good starting point.</w:t>
      </w:r>
      <w:r w:rsidR="00426AE2">
        <w:t xml:space="preserve"> This could be modeled like so:</w:t>
      </w:r>
    </w:p>
    <w:p w14:paraId="059EDA8D" w14:textId="68D3D823" w:rsidR="00426AE2" w:rsidRDefault="00426AE2" w:rsidP="00616A51">
      <w:pPr>
        <w:spacing w:line="240" w:lineRule="auto"/>
        <w:rPr>
          <w:rFonts w:eastAsiaTheme="minorEastAsia"/>
        </w:rPr>
      </w:pPr>
      <m:oMathPara>
        <m:oMath>
          <m:r>
            <m:rPr>
              <m:sty m:val="p"/>
            </m:rPr>
            <w:rPr>
              <w:rFonts w:ascii="Cambria Math" w:hAnsi="Cambria Math"/>
            </w:rPr>
            <m:t>Χ</m:t>
          </m:r>
          <m:r>
            <w:rPr>
              <w:rFonts w:ascii="Cambria Math" w:eastAsiaTheme="minorEastAsia" w:hAnsi="Cambria Math"/>
            </w:rPr>
            <m:t>=[1,</m:t>
          </m:r>
          <m:sSub>
            <m:sSubPr>
              <m:ctrlPr>
                <w:rPr>
                  <w:rFonts w:ascii="Cambria Math" w:hAnsi="Cambria Math"/>
                  <w:i/>
                </w:rPr>
              </m:ctrlPr>
            </m:sSubPr>
            <m:e>
              <m:r>
                <w:rPr>
                  <w:rFonts w:ascii="Cambria Math" w:hAnsi="Cambria Math"/>
                </w:rPr>
                <m:t>r</m:t>
              </m:r>
            </m:e>
            <m:sub>
              <m:r>
                <w:rPr>
                  <w:rFonts w:ascii="Cambria Math" w:hAnsi="Cambria Math"/>
                </w:rPr>
                <m:t>ar</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ap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o</m:t>
              </m:r>
            </m:sub>
          </m:sSub>
          <m:r>
            <w:rPr>
              <w:rFonts w:ascii="Cambria Math" w:eastAsiaTheme="minorEastAsia" w:hAnsi="Cambria Math"/>
            </w:rPr>
            <m:t xml:space="preserve">] </m:t>
          </m:r>
        </m:oMath>
      </m:oMathPara>
    </w:p>
    <w:p w14:paraId="795D785B" w14:textId="573A5AC5" w:rsidR="00426AE2" w:rsidRDefault="00426AE2" w:rsidP="00616A51">
      <w:pPr>
        <w:spacing w:line="240" w:lineRule="auto"/>
        <w:rPr>
          <w:rFonts w:eastAsiaTheme="minorEastAsia"/>
        </w:rPr>
      </w:pPr>
      <m:oMathPara>
        <m:oMath>
          <m:sSub>
            <m:sSubPr>
              <m:ctrlPr>
                <w:rPr>
                  <w:rFonts w:ascii="Cambria Math" w:hAnsi="Cambria Math"/>
                  <w:i/>
                </w:rPr>
              </m:ctrlPr>
            </m:sSubPr>
            <m:e>
              <m:r>
                <w:rPr>
                  <w:rFonts w:ascii="Cambria Math" w:hAnsi="Cambria Math"/>
                </w:rPr>
                <m:t>ABV</m:t>
              </m:r>
            </m:e>
            <m:sub>
              <m:r>
                <w:rPr>
                  <w:rFonts w:ascii="Cambria Math" w:hAnsi="Cambria Math"/>
                </w:rPr>
                <m:t>θ</m:t>
              </m:r>
            </m:sub>
          </m:sSub>
          <m:r>
            <w:rPr>
              <w:rFonts w:ascii="Cambria Math" w:eastAsiaTheme="minorEastAsia" w:hAnsi="Cambria Math"/>
            </w:rPr>
            <m:t>=</m:t>
          </m:r>
          <m:r>
            <m:rPr>
              <m:sty m:val="p"/>
            </m:rPr>
            <w:rPr>
              <w:rFonts w:ascii="Cambria Math" w:eastAsiaTheme="minorEastAsia" w:hAnsi="Cambria Math"/>
            </w:rPr>
            <m:t>Χ</m:t>
          </m:r>
          <m:r>
            <w:rPr>
              <w:rFonts w:ascii="Cambria Math" w:eastAsiaTheme="minorEastAsia" w:hAnsi="Cambria Math"/>
            </w:rPr>
            <m:t>θ</m:t>
          </m:r>
        </m:oMath>
      </m:oMathPara>
    </w:p>
    <w:p w14:paraId="37DDE8D7" w14:textId="15BF1907" w:rsidR="00FF7744" w:rsidRDefault="0028317F" w:rsidP="00616A51">
      <w:pPr>
        <w:spacing w:line="240" w:lineRule="auto"/>
      </w:pPr>
      <w:r>
        <w:t xml:space="preserve">This is a good first order predictor and is great for its simplicity </w:t>
      </w:r>
      <w:r w:rsidR="00293031">
        <w:t>and practicality for an</w:t>
      </w:r>
      <w:r>
        <w:t xml:space="preserve"> actual person to apply. The entire point is that anyone can rate a beer on the 5 categories. After they’ve rated the beer all that must be performed is 5 multiplications and 4 additions. It’s conceivable someone could do this on their own without a c</w:t>
      </w:r>
      <w:r w:rsidR="00293031">
        <w:t>omputer. If the model has fairly good</w:t>
      </w:r>
      <w:r>
        <w:t xml:space="preserve"> accuracy then we may have discovered a new bar trick.</w:t>
      </w:r>
    </w:p>
    <w:p w14:paraId="021E9FF8" w14:textId="2EE1CF3B" w:rsidR="0099798A" w:rsidRDefault="00293031" w:rsidP="00616A51">
      <w:pPr>
        <w:spacing w:line="240" w:lineRule="auto"/>
      </w:pPr>
      <w:r>
        <w:t>The next best set of features to add would be categorical indicators for what style the beer is. Often times a user can determine the style of the beer fairly easily or the information is readily available. We can build these features from the original dataset by first creating a list of all unique styles of beer from the entirety of the reviews. Once this has been done one can see that there are 104 unique styles of beer.</w:t>
      </w:r>
      <w:r w:rsidR="0099798A">
        <w:t xml:space="preserve"> We can turn these into features by appending a new value to X for every style. All of these features will be 0 except for the feature that represents the style of the beer, this shall be 1. Rather than removing one style feature we keep all of them so for the case when all features are 0 the predictor doesn’t assume it is the style we removed. If all of these features are 0 it signifies that we’ve encountered a new style and the predictor will ignore any effects style would have on the final rating. The model now looks like:</w:t>
      </w:r>
    </w:p>
    <w:p w14:paraId="65D0DCDB" w14:textId="528631D2" w:rsidR="0099798A" w:rsidRDefault="0099798A" w:rsidP="0099798A">
      <w:pPr>
        <w:spacing w:line="240" w:lineRule="auto"/>
        <w:rPr>
          <w:rFonts w:eastAsiaTheme="minorEastAsia"/>
        </w:rPr>
      </w:pPr>
      <m:oMathPara>
        <m:oMath>
          <m:r>
            <m:rPr>
              <m:sty m:val="p"/>
            </m:rPr>
            <w:rPr>
              <w:rFonts w:ascii="Cambria Math" w:hAnsi="Cambria Math"/>
            </w:rPr>
            <m:t>Χ</m:t>
          </m:r>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1,</m:t>
              </m:r>
              <m:sSub>
                <m:sSubPr>
                  <m:ctrlPr>
                    <w:rPr>
                      <w:rFonts w:ascii="Cambria Math" w:hAnsi="Cambria Math"/>
                      <w:i/>
                    </w:rPr>
                  </m:ctrlPr>
                </m:sSubPr>
                <m:e>
                  <m:r>
                    <w:rPr>
                      <w:rFonts w:ascii="Cambria Math" w:hAnsi="Cambria Math"/>
                    </w:rPr>
                    <m:t>r</m:t>
                  </m:r>
                </m:e>
                <m:sub>
                  <m:r>
                    <w:rPr>
                      <w:rFonts w:ascii="Cambria Math" w:hAnsi="Cambria Math"/>
                    </w:rPr>
                    <m:t>ar</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ap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o</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n</m:t>
                  </m:r>
                </m:sub>
              </m:sSub>
            </m:e>
          </m:d>
          <m:r>
            <w:rPr>
              <w:rFonts w:ascii="Cambria Math" w:eastAsiaTheme="minorEastAsia" w:hAnsi="Cambria Math"/>
            </w:rPr>
            <m:t>, n=104</m:t>
          </m:r>
        </m:oMath>
      </m:oMathPara>
    </w:p>
    <w:p w14:paraId="18B5A018" w14:textId="77777777" w:rsidR="0099798A" w:rsidRDefault="0099798A" w:rsidP="0099798A">
      <w:pPr>
        <w:spacing w:line="240" w:lineRule="auto"/>
        <w:rPr>
          <w:rFonts w:eastAsiaTheme="minorEastAsia"/>
        </w:rPr>
      </w:pPr>
      <m:oMathPara>
        <m:oMath>
          <m:sSub>
            <m:sSubPr>
              <m:ctrlPr>
                <w:rPr>
                  <w:rFonts w:ascii="Cambria Math" w:hAnsi="Cambria Math"/>
                  <w:i/>
                </w:rPr>
              </m:ctrlPr>
            </m:sSubPr>
            <m:e>
              <m:r>
                <w:rPr>
                  <w:rFonts w:ascii="Cambria Math" w:hAnsi="Cambria Math"/>
                </w:rPr>
                <m:t>ABV</m:t>
              </m:r>
            </m:e>
            <m:sub>
              <m:r>
                <w:rPr>
                  <w:rFonts w:ascii="Cambria Math" w:hAnsi="Cambria Math"/>
                </w:rPr>
                <m:t>θ</m:t>
              </m:r>
            </m:sub>
          </m:sSub>
          <m:r>
            <w:rPr>
              <w:rFonts w:ascii="Cambria Math" w:eastAsiaTheme="minorEastAsia" w:hAnsi="Cambria Math"/>
            </w:rPr>
            <m:t>=</m:t>
          </m:r>
          <m:r>
            <m:rPr>
              <m:sty m:val="p"/>
            </m:rPr>
            <w:rPr>
              <w:rFonts w:ascii="Cambria Math" w:eastAsiaTheme="minorEastAsia" w:hAnsi="Cambria Math"/>
            </w:rPr>
            <m:t>Χ</m:t>
          </m:r>
          <m:r>
            <w:rPr>
              <w:rFonts w:ascii="Cambria Math" w:eastAsiaTheme="minorEastAsia" w:hAnsi="Cambria Math"/>
            </w:rPr>
            <m:t>θ</m:t>
          </m:r>
        </m:oMath>
      </m:oMathPara>
    </w:p>
    <w:p w14:paraId="424B788B" w14:textId="1DDB015F" w:rsidR="00616A51" w:rsidRDefault="00480A8A" w:rsidP="00961C1B">
      <w:r>
        <w:t>The accuracy of this model will surely be higher at the cost of higher complexity. The last major features that would help be using the brewery identifiers as additional categorical feature indicators. This will add a lot of complexity to the model as there are 5840 unique brewers in the dataset. This final model looks like:</w:t>
      </w:r>
    </w:p>
    <w:p w14:paraId="424579D8" w14:textId="6AE76577" w:rsidR="00480A8A" w:rsidRDefault="00480A8A" w:rsidP="00480A8A">
      <w:pPr>
        <w:spacing w:line="240" w:lineRule="auto"/>
        <w:rPr>
          <w:rFonts w:eastAsiaTheme="minorEastAsia"/>
        </w:rPr>
      </w:pPr>
      <m:oMathPara>
        <m:oMath>
          <m:r>
            <m:rPr>
              <m:sty m:val="p"/>
            </m:rPr>
            <w:rPr>
              <w:rFonts w:ascii="Cambria Math" w:hAnsi="Cambria Math"/>
            </w:rPr>
            <m:t>Χ</m:t>
          </m:r>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1,</m:t>
              </m:r>
              <m:sSub>
                <m:sSubPr>
                  <m:ctrlPr>
                    <w:rPr>
                      <w:rFonts w:ascii="Cambria Math" w:hAnsi="Cambria Math"/>
                      <w:i/>
                    </w:rPr>
                  </m:ctrlPr>
                </m:sSubPr>
                <m:e>
                  <m:r>
                    <w:rPr>
                      <w:rFonts w:ascii="Cambria Math" w:hAnsi="Cambria Math"/>
                    </w:rPr>
                    <m:t>r</m:t>
                  </m:r>
                </m:e>
                <m:sub>
                  <m:r>
                    <w:rPr>
                      <w:rFonts w:ascii="Cambria Math" w:hAnsi="Cambria Math"/>
                    </w:rPr>
                    <m:t>ar</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ap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o</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m</m:t>
                  </m:r>
                </m:sub>
              </m:sSub>
            </m:e>
          </m:d>
          <m:r>
            <w:rPr>
              <w:rFonts w:ascii="Cambria Math" w:eastAsiaTheme="minorEastAsia" w:hAnsi="Cambria Math"/>
            </w:rPr>
            <m:t>, n=104</m:t>
          </m:r>
          <m:r>
            <w:rPr>
              <w:rFonts w:ascii="Cambria Math" w:eastAsiaTheme="minorEastAsia" w:hAnsi="Cambria Math"/>
            </w:rPr>
            <m:t>,m=5840</m:t>
          </m:r>
        </m:oMath>
      </m:oMathPara>
    </w:p>
    <w:p w14:paraId="1ABAE843" w14:textId="6EB1E344" w:rsidR="00480A8A" w:rsidRDefault="00480A8A" w:rsidP="00480A8A">
      <w:pPr>
        <w:spacing w:line="240" w:lineRule="auto"/>
        <w:rPr>
          <w:rFonts w:eastAsiaTheme="minorEastAsia"/>
        </w:rPr>
      </w:pPr>
      <m:oMathPara>
        <m:oMath>
          <m:sSub>
            <m:sSubPr>
              <m:ctrlPr>
                <w:rPr>
                  <w:rFonts w:ascii="Cambria Math" w:hAnsi="Cambria Math"/>
                  <w:i/>
                </w:rPr>
              </m:ctrlPr>
            </m:sSubPr>
            <m:e>
              <m:r>
                <w:rPr>
                  <w:rFonts w:ascii="Cambria Math" w:hAnsi="Cambria Math"/>
                </w:rPr>
                <m:t>ABV</m:t>
              </m:r>
            </m:e>
            <m:sub>
              <m:r>
                <w:rPr>
                  <w:rFonts w:ascii="Cambria Math" w:hAnsi="Cambria Math"/>
                </w:rPr>
                <m:t>θ</m:t>
              </m:r>
            </m:sub>
          </m:sSub>
          <m:r>
            <w:rPr>
              <w:rFonts w:ascii="Cambria Math" w:eastAsiaTheme="minorEastAsia" w:hAnsi="Cambria Math"/>
            </w:rPr>
            <m:t>=</m:t>
          </m:r>
          <m:r>
            <m:rPr>
              <m:sty m:val="p"/>
            </m:rPr>
            <w:rPr>
              <w:rFonts w:ascii="Cambria Math" w:eastAsiaTheme="minorEastAsia" w:hAnsi="Cambria Math"/>
            </w:rPr>
            <m:t>Χ</m:t>
          </m:r>
          <m:r>
            <w:rPr>
              <w:rFonts w:ascii="Cambria Math" w:eastAsiaTheme="minorEastAsia" w:hAnsi="Cambria Math"/>
            </w:rPr>
            <m:t>θ</m:t>
          </m:r>
        </m:oMath>
      </m:oMathPara>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80A8A" w14:paraId="4DC1C924" w14:textId="77777777" w:rsidTr="002E5544">
        <w:tc>
          <w:tcPr>
            <w:tcW w:w="3116" w:type="dxa"/>
          </w:tcPr>
          <w:p w14:paraId="6A788F7F" w14:textId="718678A7" w:rsidR="00480A8A" w:rsidRDefault="00480A8A" w:rsidP="00480A8A">
            <w:pPr>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ar</m:t>
                  </m:r>
                </m:sub>
              </m:sSub>
            </m:oMath>
            <w:r>
              <w:rPr>
                <w:rFonts w:eastAsiaTheme="minorEastAsia"/>
              </w:rPr>
              <w:t xml:space="preserve"> = Aroma rating</w:t>
            </w:r>
          </w:p>
        </w:tc>
        <w:tc>
          <w:tcPr>
            <w:tcW w:w="3117" w:type="dxa"/>
          </w:tcPr>
          <w:p w14:paraId="2E25E6CF" w14:textId="5E8D3346" w:rsidR="00480A8A" w:rsidRDefault="00480A8A" w:rsidP="00480A8A">
            <w:pPr>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t</m:t>
                  </m:r>
                </m:sub>
              </m:sSub>
            </m:oMath>
            <w:r>
              <w:rPr>
                <w:rFonts w:eastAsiaTheme="minorEastAsia"/>
              </w:rPr>
              <w:t xml:space="preserve"> = Taste rating</w:t>
            </w:r>
          </w:p>
        </w:tc>
        <w:tc>
          <w:tcPr>
            <w:tcW w:w="3117" w:type="dxa"/>
          </w:tcPr>
          <w:p w14:paraId="7F146DB6" w14:textId="1D869815" w:rsidR="00480A8A" w:rsidRDefault="002E5544" w:rsidP="00480A8A">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j</m:t>
                  </m:r>
                </m:sub>
              </m:sSub>
            </m:oMath>
            <w:r>
              <w:rPr>
                <w:rFonts w:eastAsiaTheme="minorEastAsia"/>
              </w:rPr>
              <w:t xml:space="preserve"> = Brewer category j</w:t>
            </w:r>
          </w:p>
        </w:tc>
      </w:tr>
      <w:tr w:rsidR="00480A8A" w14:paraId="3908E9A0" w14:textId="77777777" w:rsidTr="002E5544">
        <w:tc>
          <w:tcPr>
            <w:tcW w:w="3116" w:type="dxa"/>
          </w:tcPr>
          <w:p w14:paraId="1E4E44D2" w14:textId="7C7E9DEB" w:rsidR="00480A8A" w:rsidRDefault="00480A8A" w:rsidP="00480A8A">
            <w:pPr>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ap</m:t>
                  </m:r>
                </m:sub>
              </m:sSub>
            </m:oMath>
            <w:r>
              <w:rPr>
                <w:rFonts w:eastAsiaTheme="minorEastAsia"/>
              </w:rPr>
              <w:t xml:space="preserve"> = Appearance rating</w:t>
            </w:r>
          </w:p>
        </w:tc>
        <w:tc>
          <w:tcPr>
            <w:tcW w:w="3117" w:type="dxa"/>
          </w:tcPr>
          <w:p w14:paraId="3BB2DE7E" w14:textId="03DCA64A" w:rsidR="00480A8A" w:rsidRDefault="00480A8A" w:rsidP="00480A8A">
            <w:pPr>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o</m:t>
                  </m:r>
                </m:sub>
              </m:sSub>
            </m:oMath>
            <w:r>
              <w:rPr>
                <w:rFonts w:eastAsiaTheme="minorEastAsia"/>
              </w:rPr>
              <w:t xml:space="preserve"> = Overall rating</w:t>
            </w:r>
          </w:p>
        </w:tc>
        <w:tc>
          <w:tcPr>
            <w:tcW w:w="3117" w:type="dxa"/>
          </w:tcPr>
          <w:p w14:paraId="580E5613" w14:textId="77777777" w:rsidR="00480A8A" w:rsidRDefault="00480A8A" w:rsidP="00480A8A">
            <w:pPr>
              <w:rPr>
                <w:rFonts w:eastAsiaTheme="minorEastAsia"/>
              </w:rPr>
            </w:pPr>
          </w:p>
        </w:tc>
      </w:tr>
      <w:tr w:rsidR="00480A8A" w14:paraId="1A8D5FC3" w14:textId="77777777" w:rsidTr="002E5544">
        <w:tc>
          <w:tcPr>
            <w:tcW w:w="3116" w:type="dxa"/>
          </w:tcPr>
          <w:p w14:paraId="25F766FC" w14:textId="7916D88D" w:rsidR="00480A8A" w:rsidRDefault="00480A8A" w:rsidP="00480A8A">
            <w:pPr>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p</m:t>
                  </m:r>
                </m:sub>
              </m:sSub>
            </m:oMath>
            <w:r>
              <w:rPr>
                <w:rFonts w:eastAsiaTheme="minorEastAsia"/>
              </w:rPr>
              <w:t xml:space="preserve"> = Palate rating</w:t>
            </w:r>
          </w:p>
        </w:tc>
        <w:tc>
          <w:tcPr>
            <w:tcW w:w="3117" w:type="dxa"/>
          </w:tcPr>
          <w:p w14:paraId="1F368C71" w14:textId="05A459CD" w:rsidR="00480A8A" w:rsidRDefault="002E5544" w:rsidP="00480A8A">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i</m:t>
                  </m:r>
                </m:sub>
              </m:sSub>
            </m:oMath>
            <w:r>
              <w:rPr>
                <w:rFonts w:eastAsiaTheme="minorEastAsia"/>
              </w:rPr>
              <w:t xml:space="preserve"> = Style category i</w:t>
            </w:r>
          </w:p>
        </w:tc>
        <w:tc>
          <w:tcPr>
            <w:tcW w:w="3117" w:type="dxa"/>
            <w:shd w:val="clear" w:color="auto" w:fill="auto"/>
          </w:tcPr>
          <w:p w14:paraId="0AB69C0D" w14:textId="77777777" w:rsidR="00480A8A" w:rsidRDefault="00480A8A" w:rsidP="00480A8A">
            <w:pPr>
              <w:rPr>
                <w:rFonts w:eastAsiaTheme="minorEastAsia"/>
              </w:rPr>
            </w:pPr>
          </w:p>
        </w:tc>
      </w:tr>
    </w:tbl>
    <w:p w14:paraId="22722E99" w14:textId="77777777" w:rsidR="002E5544" w:rsidRDefault="002E5544" w:rsidP="00480A8A">
      <w:pPr>
        <w:spacing w:line="240" w:lineRule="auto"/>
        <w:rPr>
          <w:rFonts w:eastAsiaTheme="minorEastAsia"/>
        </w:rPr>
      </w:pPr>
    </w:p>
    <w:p w14:paraId="4A2C884E" w14:textId="2D28BF86" w:rsidR="00480A8A" w:rsidRDefault="002E5544" w:rsidP="00480A8A">
      <w:pPr>
        <w:spacing w:line="240" w:lineRule="auto"/>
        <w:rPr>
          <w:rFonts w:eastAsiaTheme="minorEastAsia"/>
        </w:rPr>
      </w:pPr>
      <w:r>
        <w:rPr>
          <w:rFonts w:eastAsiaTheme="minorEastAsia"/>
        </w:rPr>
        <w:t xml:space="preserve">This final model can get absurdly large to train for very quickly. For the full dataset of </w:t>
      </w:r>
      <w:r>
        <w:t>1,586,259</w:t>
      </w:r>
      <w:r>
        <w:t xml:space="preserve"> reviews, the data represented in terms of its features would grow to a size of </w:t>
      </w:r>
      <w:r w:rsidRPr="002E5544">
        <w:t>9</w:t>
      </w:r>
      <w:r>
        <w:t>,</w:t>
      </w:r>
      <w:r w:rsidRPr="002E5544">
        <w:t>469</w:t>
      </w:r>
      <w:r>
        <w:t>,</w:t>
      </w:r>
      <w:r w:rsidRPr="002E5544">
        <w:t>966</w:t>
      </w:r>
      <w:r>
        <w:t>,</w:t>
      </w:r>
      <w:r w:rsidRPr="002E5544">
        <w:t>230</w:t>
      </w:r>
      <w:r>
        <w:t xml:space="preserve"> elements.</w:t>
      </w:r>
      <w:r w:rsidR="009F28C9">
        <w:t xml:space="preserve"> A common response to adding so many features would be to include regularization with the model. However, due to the simplicity of the features, regularization is unlikely to give any benefit. The categorical features are really only 2 additional features and would be hard for the model to over fit on anything in particular.</w:t>
      </w:r>
    </w:p>
    <w:p w14:paraId="2B3EA8B5" w14:textId="7421D67F" w:rsidR="00480A8A" w:rsidRDefault="009F28C9" w:rsidP="009F28C9">
      <w:pPr>
        <w:pStyle w:val="Heading1"/>
      </w:pPr>
      <w:r>
        <w:t>Related Literature</w:t>
      </w:r>
    </w:p>
    <w:p w14:paraId="1BE9D1C9" w14:textId="39BC2DAA" w:rsidR="009F28C9" w:rsidRDefault="009F28C9" w:rsidP="009F28C9">
      <w:r>
        <w:t xml:space="preserve">The </w:t>
      </w:r>
      <w:proofErr w:type="spellStart"/>
      <w:r>
        <w:t>BeerAdvocate</w:t>
      </w:r>
      <w:proofErr w:type="spellEnd"/>
      <w:r>
        <w:t xml:space="preserve"> dataset was put together by Julian </w:t>
      </w:r>
      <w:proofErr w:type="spellStart"/>
      <w:r>
        <w:t>McAuley</w:t>
      </w:r>
      <w:proofErr w:type="spellEnd"/>
      <w:r>
        <w:t xml:space="preserve"> for his research in multi-aspect text analysis for predicting user review ratings [2], and modeling the evolution of user expertise [3]</w:t>
      </w:r>
      <w:r w:rsidR="00826748">
        <w:t>. Both of these analyses focus on taking user features such as the text of the review they gave or their history of beers reviewed and how they felt about them to make more accurate predictions of their ratings. The research in this paper presents a unique angle of trying to determine a not so obvious feature of the beer based on simple opinions of consumers of it and known information about the beer. However the techniques used in this paper aren’t novel in the slightest. Linear regression is an old, tried and tested method of predicting a value in a range based on other range values. It’s not exactly the best way to go about solving the problem as discussed earlier. In order to fully consider the problem using the available features in the dataset, training becomes a massive undertaking.</w:t>
      </w:r>
      <w:r w:rsidR="006C4B47">
        <w:t xml:space="preserve"> A better model wouldn’t need so many features to represent 2 categorical features. A multilayer perceptron might be a good candidate for a predictor that doesn’t require such a verbose representation of categorical features. Although these models are more complex with additional non-intuitive hyper parameters such as the number of hidden layers and nodes per layer. Their cost function also ends up being non-convex with lots of local optimums that methods like gradient descent could get stuck in. Furthermore, more advanced feature learners and models that have high success with NLP such as recurrent neural networks could be used to process the textual information the user provides in their review. There’s a lot of potential indicators that could be present in what the user says about the beer that would be indicative of its ABV content.</w:t>
      </w:r>
    </w:p>
    <w:p w14:paraId="15D827BD" w14:textId="6541F32B" w:rsidR="0097309A" w:rsidRDefault="0097309A" w:rsidP="0097309A">
      <w:pPr>
        <w:pStyle w:val="Heading1"/>
      </w:pPr>
      <w:r>
        <w:t>Experiment</w:t>
      </w:r>
    </w:p>
    <w:p w14:paraId="2079370F" w14:textId="18B6E6F8" w:rsidR="0097309A" w:rsidRDefault="0097309A" w:rsidP="0097309A">
      <w:r>
        <w:t>In order to test the results of the model the data was downloaded and parsed using python. After the general review information was parsed into a dictionary further feature extraction was performed to get a list of all unique beer styles and brewers. There are 4 unique models that we developed and wanted to test and compare.</w:t>
      </w:r>
    </w:p>
    <w:p w14:paraId="0522878D" w14:textId="1317A0E6" w:rsidR="0097309A" w:rsidRDefault="0097309A" w:rsidP="0097309A">
      <w:pPr>
        <w:pStyle w:val="ListParagraph"/>
        <w:numPr>
          <w:ilvl w:val="0"/>
          <w:numId w:val="5"/>
        </w:numPr>
      </w:pPr>
      <w:r>
        <w:t>Baseline (5% BAC for all ratings)</w:t>
      </w:r>
    </w:p>
    <w:p w14:paraId="72AEA929" w14:textId="311CDC11" w:rsidR="0097309A" w:rsidRDefault="0097309A" w:rsidP="0097309A">
      <w:pPr>
        <w:pStyle w:val="ListParagraph"/>
        <w:numPr>
          <w:ilvl w:val="0"/>
          <w:numId w:val="5"/>
        </w:numPr>
      </w:pPr>
      <w:r>
        <w:t>Linear Regression (User ratings)</w:t>
      </w:r>
    </w:p>
    <w:p w14:paraId="75900501" w14:textId="3B962CD9" w:rsidR="0097309A" w:rsidRDefault="0097309A" w:rsidP="0097309A">
      <w:pPr>
        <w:pStyle w:val="ListParagraph"/>
        <w:numPr>
          <w:ilvl w:val="0"/>
          <w:numId w:val="5"/>
        </w:numPr>
      </w:pPr>
      <w:r>
        <w:t>Linear Regression (User ratings + Beer style)</w:t>
      </w:r>
    </w:p>
    <w:p w14:paraId="3B3356D0" w14:textId="0B435F05" w:rsidR="0097309A" w:rsidRDefault="0097309A" w:rsidP="0097309A">
      <w:pPr>
        <w:pStyle w:val="ListParagraph"/>
        <w:numPr>
          <w:ilvl w:val="0"/>
          <w:numId w:val="5"/>
        </w:numPr>
      </w:pPr>
      <w:r>
        <w:t>Linear Regression w/ Regularization (User ratings + Beer style)</w:t>
      </w:r>
    </w:p>
    <w:p w14:paraId="32A102A8" w14:textId="7762C64E" w:rsidR="0097309A" w:rsidRPr="0097309A" w:rsidRDefault="0097309A" w:rsidP="0097309A">
      <w:r>
        <w:lastRenderedPageBreak/>
        <w:t>The baseline model simply returns 5.0 for every prediction. We can pass this through a MSE function to compute our baseline accuracy.</w:t>
      </w:r>
      <w:r w:rsidR="00716D92">
        <w:t xml:space="preserve"> The next step is to split up our data into a training set, validation set, and test set</w:t>
      </w:r>
      <w:r w:rsidR="005E5C42">
        <w:t xml:space="preserve">. We’ll take a pretty common 60-20-20 split here. </w:t>
      </w:r>
      <w:r w:rsidR="004A1F4C">
        <w:t xml:space="preserve">Our basic linear regression model is simple and easy to fit. We create our feature data by bundling together the 5 rating categories, plus a bias term that is always 1. We then get all of our labels by creating an Nx1 array consisting of reported ABV values. Using </w:t>
      </w:r>
      <w:proofErr w:type="spellStart"/>
      <w:r w:rsidR="004A1F4C">
        <w:t>NumPy</w:t>
      </w:r>
      <w:proofErr w:type="spellEnd"/>
      <w:r w:rsidR="004A1F4C">
        <w:t xml:space="preserve"> least square linear matrix solver (</w:t>
      </w:r>
      <w:proofErr w:type="spellStart"/>
      <w:r w:rsidR="004A1F4C" w:rsidRPr="004A1F4C">
        <w:t>numpy.li</w:t>
      </w:r>
      <w:r w:rsidR="004A1F4C">
        <w:t>nalg.lstsq</w:t>
      </w:r>
      <w:proofErr w:type="spellEnd"/>
      <w:r w:rsidR="004A1F4C">
        <w:t>) we can efficient</w:t>
      </w:r>
      <w:r w:rsidR="00716D92">
        <w:t>ly</w:t>
      </w:r>
      <w:r w:rsidR="004A1F4C">
        <w:t xml:space="preserve"> calculate the theta coefficients to our predictor</w:t>
      </w:r>
      <w:r w:rsidR="005E5C42">
        <w:t xml:space="preserve"> using the training set and test it using our test set</w:t>
      </w:r>
      <w:r w:rsidR="00716D92">
        <w:t>. Our next model uses the list of unique styles we parsed. For every training sample we check to see if the style of the beer in the review is a match for ever</w:t>
      </w:r>
      <w:r w:rsidR="005E5C42">
        <w:t>y</w:t>
      </w:r>
      <w:r w:rsidR="00716D92">
        <w:t xml:space="preserve"> style of beer we know of. If there’s no match we set that feature to 0, and when we do find a match the feature becomes 1. We again train this linear </w:t>
      </w:r>
      <w:r w:rsidR="005E5C42">
        <w:t xml:space="preserve">regression model using </w:t>
      </w:r>
      <w:proofErr w:type="spellStart"/>
      <w:r w:rsidR="005E5C42">
        <w:t>NumPy</w:t>
      </w:r>
      <w:proofErr w:type="spellEnd"/>
      <w:r w:rsidR="005E5C42">
        <w:t xml:space="preserve"> and our training set, and test its accuracy using the MSE on our test set. Our last model uses the exact same features except we introduce regularization to our cost function to discover if there are higher order terms that are overcomplicating our model. We do this by first picking an arbitrary regularization parameter λ = 0.1 and this time use </w:t>
      </w:r>
      <w:proofErr w:type="spellStart"/>
      <w:r w:rsidR="005E5C42">
        <w:t>SciPy</w:t>
      </w:r>
      <w:proofErr w:type="spellEnd"/>
      <w:r w:rsidR="005E5C42">
        <w:t xml:space="preserve"> with a custom cost function (</w:t>
      </w:r>
      <w:proofErr w:type="spellStart"/>
      <w:r w:rsidR="005E5C42" w:rsidRPr="005E5C42">
        <w:t>scipy.optimize.fmin_l_bfgs_b</w:t>
      </w:r>
      <w:proofErr w:type="spellEnd"/>
      <w:r w:rsidR="005E5C42">
        <w:t xml:space="preserve">) and run the algorithm across the training set until it converges. After the algorithm has converged and gives values for ϴ we then run the same optimization except we use </w:t>
      </w:r>
      <w:r w:rsidR="005E5C42">
        <w:t>ϴ</w:t>
      </w:r>
      <w:r w:rsidR="005E5C42">
        <w:t xml:space="preserve"> as our parameter and vary </w:t>
      </w:r>
      <w:r w:rsidR="005E5C42">
        <w:t>λ</w:t>
      </w:r>
      <w:r w:rsidR="005E5C42">
        <w:t xml:space="preserve"> across the validation set. Finally we test our final parameter values using the MSE on the test set.</w:t>
      </w:r>
    </w:p>
    <w:p w14:paraId="4443DDE4" w14:textId="0EE22CAA" w:rsidR="0097309A" w:rsidRDefault="0097309A" w:rsidP="0097309A">
      <w:pPr>
        <w:pStyle w:val="Heading1"/>
      </w:pPr>
      <w:r>
        <w:t>Results</w:t>
      </w:r>
    </w:p>
    <w:p w14:paraId="461A5CCA" w14:textId="05AFEA1C" w:rsidR="00716D92" w:rsidRDefault="00716D92" w:rsidP="00716D92">
      <w:r>
        <w:t>Baseline:</w:t>
      </w:r>
    </w:p>
    <w:p w14:paraId="76525E56" w14:textId="591B9BB5" w:rsidR="00716D92" w:rsidRPr="00716D92" w:rsidRDefault="00716D92" w:rsidP="005E5C42">
      <w:pPr>
        <w:jc w:val="center"/>
        <w:rPr>
          <w:rFonts w:eastAsiaTheme="minorEastAsia"/>
        </w:rPr>
      </w:pPr>
      <m:oMathPara>
        <m:oMath>
          <m:r>
            <w:rPr>
              <w:rFonts w:ascii="Cambria Math" w:hAnsi="Cambria Math"/>
            </w:rPr>
            <m:t>MSE=</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(X</m:t>
                  </m:r>
                  <m:sSup>
                    <m:sSupPr>
                      <m:ctrlPr>
                        <w:rPr>
                          <w:rFonts w:ascii="Cambria Math" w:hAnsi="Cambria Math"/>
                          <w:i/>
                        </w:rPr>
                      </m:ctrlPr>
                    </m:sSupPr>
                    <m:e>
                      <m:r>
                        <w:rPr>
                          <w:rFonts w:ascii="Cambria Math" w:hAnsi="Cambria Math"/>
                        </w:rPr>
                        <m:t>θ</m:t>
                      </m:r>
                    </m:e>
                    <m:sup>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T</m:t>
                      </m:r>
                    </m:sup>
                  </m:sSup>
                  <m:r>
                    <w:rPr>
                      <w:rFonts w:ascii="Cambria Math" w:hAnsi="Cambria Math"/>
                    </w:rPr>
                    <m:t>)</m:t>
                  </m:r>
                </m:e>
                <m:sup>
                  <m:r>
                    <w:rPr>
                      <w:rFonts w:ascii="Cambria Math" w:hAnsi="Cambria Math"/>
                    </w:rPr>
                    <m:t>2</m:t>
                  </m:r>
                </m:sup>
              </m:sSup>
              <m:r>
                <w:rPr>
                  <w:rFonts w:ascii="Cambria Math" w:hAnsi="Cambria Math"/>
                </w:rPr>
                <m:t xml:space="preserve">= </m:t>
              </m:r>
              <m:r>
                <w:rPr>
                  <w:rFonts w:ascii="Cambria Math" w:hAnsi="Cambria Math"/>
                </w:rPr>
                <m:t>9.56546708516</m:t>
              </m:r>
            </m:e>
          </m:nary>
        </m:oMath>
      </m:oMathPara>
    </w:p>
    <w:p w14:paraId="7AA45F1F" w14:textId="3DAA8A06" w:rsidR="0097309A" w:rsidRDefault="00716D92" w:rsidP="0097309A">
      <w:r>
        <w:t>Linear regression</w:t>
      </w:r>
      <w:r w:rsidR="005E5C42">
        <w:t xml:space="preserve"> (User ratings)</w:t>
      </w:r>
      <w:r>
        <w:t>:</w:t>
      </w:r>
    </w:p>
    <w:p w14:paraId="61165929" w14:textId="46935CD8" w:rsidR="00716D92" w:rsidRPr="00716D92" w:rsidRDefault="00716D92" w:rsidP="00716D92">
      <w:pPr>
        <w:rPr>
          <w:rFonts w:eastAsiaTheme="minorEastAsia"/>
        </w:rPr>
      </w:pPr>
      <m:oMathPara>
        <m:oMath>
          <m:r>
            <w:rPr>
              <w:rFonts w:ascii="Cambria Math" w:hAnsi="Cambria Math"/>
            </w:rPr>
            <m:t>θ=</m:t>
          </m:r>
          <m:r>
            <m:rPr>
              <m:sty m:val="p"/>
            </m:rPr>
            <w:rPr>
              <w:rFonts w:ascii="Cambria Math" w:hAnsi="Cambria Math"/>
            </w:rPr>
            <m:t xml:space="preserve">[ 2.28004338, 0.78190634, </m:t>
          </m:r>
          <m:r>
            <m:rPr>
              <m:sty m:val="p"/>
            </m:rPr>
            <w:rPr>
              <w:rFonts w:ascii="Cambria Math" w:hAnsi="Cambria Math"/>
            </w:rPr>
            <m:t>0.33</m:t>
          </m:r>
          <m:r>
            <m:rPr>
              <m:sty m:val="p"/>
            </m:rPr>
            <w:rPr>
              <w:rFonts w:ascii="Cambria Math" w:hAnsi="Cambria Math"/>
            </w:rPr>
            <m:t xml:space="preserve">218492, 0.57210384, </m:t>
          </m:r>
          <m:r>
            <m:rPr>
              <m:sty m:val="p"/>
            </m:rPr>
            <w:rPr>
              <w:rFonts w:ascii="Cambria Math" w:hAnsi="Cambria Math"/>
            </w:rPr>
            <m:t>0.70522947, -1.12019744]</m:t>
          </m:r>
        </m:oMath>
      </m:oMathPara>
    </w:p>
    <w:p w14:paraId="1E5D9E51" w14:textId="17494F4A" w:rsidR="00716D92" w:rsidRPr="00716D92" w:rsidRDefault="00716D92" w:rsidP="00716D92">
      <w:pPr>
        <w:rPr>
          <w:rFonts w:eastAsiaTheme="minorEastAsia"/>
        </w:rPr>
      </w:pPr>
      <m:oMathPara>
        <m:oMath>
          <m:sSub>
            <m:sSubPr>
              <m:ctrlPr>
                <w:rPr>
                  <w:rFonts w:ascii="Cambria Math" w:hAnsi="Cambria Math"/>
                  <w:i/>
                </w:rPr>
              </m:ctrlPr>
            </m:sSubPr>
            <m:e>
              <m:r>
                <w:rPr>
                  <w:rFonts w:ascii="Cambria Math" w:hAnsi="Cambria Math"/>
                </w:rPr>
                <m:t>MSE</m:t>
              </m:r>
            </m:e>
            <m:sub>
              <m:r>
                <w:rPr>
                  <w:rFonts w:ascii="Cambria Math" w:hAnsi="Cambria Math"/>
                </w:rPr>
                <m:t>train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(X</m:t>
                  </m:r>
                  <m:sSup>
                    <m:sSupPr>
                      <m:ctrlPr>
                        <w:rPr>
                          <w:rFonts w:ascii="Cambria Math" w:hAnsi="Cambria Math"/>
                          <w:i/>
                        </w:rPr>
                      </m:ctrlPr>
                    </m:sSupPr>
                    <m:e>
                      <m:r>
                        <w:rPr>
                          <w:rFonts w:ascii="Cambria Math" w:hAnsi="Cambria Math"/>
                        </w:rPr>
                        <m:t>θ</m:t>
                      </m:r>
                    </m:e>
                    <m:sup>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T</m:t>
                      </m:r>
                    </m:sup>
                  </m:sSup>
                  <m:r>
                    <w:rPr>
                      <w:rFonts w:ascii="Cambria Math" w:hAnsi="Cambria Math"/>
                    </w:rPr>
                    <m:t>)</m:t>
                  </m:r>
                </m:e>
                <m:sup>
                  <m:r>
                    <w:rPr>
                      <w:rFonts w:ascii="Cambria Math" w:hAnsi="Cambria Math"/>
                    </w:rPr>
                    <m:t>2</m:t>
                  </m:r>
                </m:sup>
              </m:sSup>
              <m:r>
                <w:rPr>
                  <w:rFonts w:ascii="Cambria Math" w:hAnsi="Cambria Math"/>
                </w:rPr>
                <m:t>=</m:t>
              </m:r>
              <m:r>
                <w:rPr>
                  <w:rFonts w:ascii="Cambria Math" w:hAnsi="Cambria Math"/>
                </w:rPr>
                <m:t xml:space="preserve"> </m:t>
              </m:r>
              <m:r>
                <w:rPr>
                  <w:rFonts w:ascii="Cambria Math" w:hAnsi="Cambria Math"/>
                </w:rPr>
                <m:t>3.62866962</m:t>
              </m:r>
            </m:e>
          </m:nary>
        </m:oMath>
      </m:oMathPara>
    </w:p>
    <w:p w14:paraId="2E57300C" w14:textId="1526EE07" w:rsidR="00716D92" w:rsidRPr="0097309A" w:rsidRDefault="00716D92" w:rsidP="00716D92">
      <m:oMathPara>
        <m:oMath>
          <m:sSub>
            <m:sSubPr>
              <m:ctrlPr>
                <w:rPr>
                  <w:rFonts w:ascii="Cambria Math" w:hAnsi="Cambria Math"/>
                  <w:i/>
                </w:rPr>
              </m:ctrlPr>
            </m:sSubPr>
            <m:e>
              <m:r>
                <w:rPr>
                  <w:rFonts w:ascii="Cambria Math" w:hAnsi="Cambria Math"/>
                </w:rPr>
                <m:t>MSE</m:t>
              </m:r>
            </m:e>
            <m:sub>
              <m:r>
                <w:rPr>
                  <w:rFonts w:ascii="Cambria Math" w:hAnsi="Cambria Math"/>
                </w:rPr>
                <m:t>test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(X</m:t>
                  </m:r>
                  <m:sSup>
                    <m:sSupPr>
                      <m:ctrlPr>
                        <w:rPr>
                          <w:rFonts w:ascii="Cambria Math" w:hAnsi="Cambria Math"/>
                          <w:i/>
                        </w:rPr>
                      </m:ctrlPr>
                    </m:sSupPr>
                    <m:e>
                      <m:r>
                        <w:rPr>
                          <w:rFonts w:ascii="Cambria Math" w:hAnsi="Cambria Math"/>
                        </w:rPr>
                        <m:t>θ</m:t>
                      </m:r>
                    </m:e>
                    <m:sup>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T</m:t>
                      </m:r>
                    </m:sup>
                  </m:sSup>
                  <m:r>
                    <w:rPr>
                      <w:rFonts w:ascii="Cambria Math" w:hAnsi="Cambria Math"/>
                    </w:rPr>
                    <m:t>)</m:t>
                  </m:r>
                </m:e>
                <m:sup>
                  <m:r>
                    <w:rPr>
                      <w:rFonts w:ascii="Cambria Math" w:hAnsi="Cambria Math"/>
                    </w:rPr>
                    <m:t>2</m:t>
                  </m:r>
                </m:sup>
              </m:sSup>
              <m:r>
                <w:rPr>
                  <w:rFonts w:ascii="Cambria Math" w:hAnsi="Cambria Math"/>
                </w:rPr>
                <m:t>=</m:t>
              </m:r>
              <m:r>
                <w:rPr>
                  <w:rFonts w:ascii="Cambria Math" w:hAnsi="Cambria Math"/>
                </w:rPr>
                <m:t xml:space="preserve"> 4.50969769</m:t>
              </m:r>
            </m:e>
          </m:nary>
        </m:oMath>
      </m:oMathPara>
    </w:p>
    <w:p w14:paraId="56C77196" w14:textId="03B65AFB" w:rsidR="005E5C42" w:rsidRDefault="005E5C42" w:rsidP="00716D92">
      <w:r>
        <w:t>Linear regression (User ratings + Beer Styles):</w:t>
      </w:r>
    </w:p>
    <w:p w14:paraId="1076DA0A" w14:textId="3B9EE09C" w:rsidR="005E5C42" w:rsidRPr="00716D92" w:rsidRDefault="005E5C42" w:rsidP="005E5C42">
      <w:pPr>
        <w:rPr>
          <w:rFonts w:eastAsiaTheme="minorEastAsia"/>
        </w:rPr>
      </w:pPr>
      <m:oMathPara>
        <m:oMath>
          <m:sSub>
            <m:sSubPr>
              <m:ctrlPr>
                <w:rPr>
                  <w:rFonts w:ascii="Cambria Math" w:hAnsi="Cambria Math"/>
                  <w:i/>
                </w:rPr>
              </m:ctrlPr>
            </m:sSubPr>
            <m:e>
              <m:r>
                <w:rPr>
                  <w:rFonts w:ascii="Cambria Math" w:hAnsi="Cambria Math"/>
                </w:rPr>
                <m:t>MSE</m:t>
              </m:r>
            </m:e>
            <m:sub>
              <m:r>
                <w:rPr>
                  <w:rFonts w:ascii="Cambria Math" w:hAnsi="Cambria Math"/>
                </w:rPr>
                <m:t>train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(X</m:t>
                  </m:r>
                  <m:sSup>
                    <m:sSupPr>
                      <m:ctrlPr>
                        <w:rPr>
                          <w:rFonts w:ascii="Cambria Math" w:hAnsi="Cambria Math"/>
                          <w:i/>
                        </w:rPr>
                      </m:ctrlPr>
                    </m:sSupPr>
                    <m:e>
                      <m:r>
                        <w:rPr>
                          <w:rFonts w:ascii="Cambria Math" w:hAnsi="Cambria Math"/>
                        </w:rPr>
                        <m:t>θ</m:t>
                      </m:r>
                    </m:e>
                    <m:sup>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T</m:t>
                      </m:r>
                    </m:sup>
                  </m:sSup>
                  <m:r>
                    <w:rPr>
                      <w:rFonts w:ascii="Cambria Math" w:hAnsi="Cambria Math"/>
                    </w:rPr>
                    <m:t>)</m:t>
                  </m:r>
                </m:e>
                <m:sup>
                  <m:r>
                    <w:rPr>
                      <w:rFonts w:ascii="Cambria Math" w:hAnsi="Cambria Math"/>
                    </w:rPr>
                    <m:t>2</m:t>
                  </m:r>
                </m:sup>
              </m:sSup>
              <m:r>
                <w:rPr>
                  <w:rFonts w:ascii="Cambria Math" w:hAnsi="Cambria Math"/>
                </w:rPr>
                <m:t>=</m:t>
              </m:r>
              <m:r>
                <w:rPr>
                  <w:rFonts w:ascii="Cambria Math" w:hAnsi="Cambria Math"/>
                </w:rPr>
                <m:t xml:space="preserve"> </m:t>
              </m:r>
              <m:r>
                <w:rPr>
                  <w:rFonts w:ascii="Cambria Math" w:hAnsi="Cambria Math"/>
                </w:rPr>
                <m:t>1.40263938</m:t>
              </m:r>
            </m:e>
          </m:nary>
        </m:oMath>
      </m:oMathPara>
    </w:p>
    <w:p w14:paraId="3A977D50" w14:textId="65957F6D" w:rsidR="005E5C42" w:rsidRPr="005E5C42" w:rsidRDefault="005E5C42" w:rsidP="005E5C42">
      <w:pPr>
        <w:rPr>
          <w:rFonts w:eastAsiaTheme="minorEastAsia"/>
        </w:rPr>
      </w:pPr>
      <m:oMathPara>
        <m:oMath>
          <m:sSub>
            <m:sSubPr>
              <m:ctrlPr>
                <w:rPr>
                  <w:rFonts w:ascii="Cambria Math" w:hAnsi="Cambria Math"/>
                  <w:i/>
                </w:rPr>
              </m:ctrlPr>
            </m:sSubPr>
            <m:e>
              <m:r>
                <w:rPr>
                  <w:rFonts w:ascii="Cambria Math" w:hAnsi="Cambria Math"/>
                </w:rPr>
                <m:t>MSE</m:t>
              </m:r>
            </m:e>
            <m:sub>
              <m:r>
                <w:rPr>
                  <w:rFonts w:ascii="Cambria Math" w:hAnsi="Cambria Math"/>
                </w:rPr>
                <m:t>test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(X</m:t>
                  </m:r>
                  <m:sSup>
                    <m:sSupPr>
                      <m:ctrlPr>
                        <w:rPr>
                          <w:rFonts w:ascii="Cambria Math" w:hAnsi="Cambria Math"/>
                          <w:i/>
                        </w:rPr>
                      </m:ctrlPr>
                    </m:sSupPr>
                    <m:e>
                      <m:r>
                        <w:rPr>
                          <w:rFonts w:ascii="Cambria Math" w:hAnsi="Cambria Math"/>
                        </w:rPr>
                        <m:t>θ</m:t>
                      </m:r>
                    </m:e>
                    <m:sup>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T</m:t>
                      </m:r>
                    </m:sup>
                  </m:sSup>
                  <m:r>
                    <w:rPr>
                      <w:rFonts w:ascii="Cambria Math" w:hAnsi="Cambria Math"/>
                    </w:rPr>
                    <m:t>)</m:t>
                  </m:r>
                </m:e>
                <m:sup>
                  <m:r>
                    <w:rPr>
                      <w:rFonts w:ascii="Cambria Math" w:hAnsi="Cambria Math"/>
                    </w:rPr>
                    <m:t>2</m:t>
                  </m:r>
                </m:sup>
              </m:sSup>
              <m:r>
                <w:rPr>
                  <w:rFonts w:ascii="Cambria Math" w:hAnsi="Cambria Math"/>
                </w:rPr>
                <m:t>=</m:t>
              </m:r>
              <m:r>
                <w:rPr>
                  <w:rFonts w:ascii="Cambria Math" w:hAnsi="Cambria Math"/>
                </w:rPr>
                <m:t xml:space="preserve"> </m:t>
              </m:r>
              <m:r>
                <w:rPr>
                  <w:rFonts w:ascii="Cambria Math" w:hAnsi="Cambria Math"/>
                </w:rPr>
                <m:t>1.7021156</m:t>
              </m:r>
            </m:e>
          </m:nary>
        </m:oMath>
      </m:oMathPara>
    </w:p>
    <w:p w14:paraId="60AF2B12" w14:textId="00A196C0" w:rsidR="005E5C42" w:rsidRDefault="005E5C42" w:rsidP="005E5C42">
      <w:pPr>
        <w:rPr>
          <w:rFonts w:eastAsiaTheme="minorEastAsia"/>
        </w:rPr>
      </w:pPr>
      <w:r>
        <w:rPr>
          <w:rFonts w:eastAsiaTheme="minorEastAsia"/>
        </w:rPr>
        <w:t xml:space="preserve">Linear regression w/ Regularization </w:t>
      </w:r>
      <w:r>
        <w:t>(User ratings + Beer Styles)</w:t>
      </w:r>
      <w:r>
        <w:rPr>
          <w:rFonts w:eastAsiaTheme="minorEastAsia"/>
        </w:rPr>
        <w:t>:</w:t>
      </w:r>
    </w:p>
    <w:p w14:paraId="0E0BDABF" w14:textId="4EFEFB62" w:rsidR="005E5C42" w:rsidRPr="00716D92" w:rsidRDefault="005E5C42" w:rsidP="005E5C42">
      <w:pPr>
        <w:rPr>
          <w:rFonts w:eastAsiaTheme="minorEastAsia"/>
        </w:rPr>
      </w:pPr>
      <m:oMathPara>
        <m:oMath>
          <m:sSub>
            <m:sSubPr>
              <m:ctrlPr>
                <w:rPr>
                  <w:rFonts w:ascii="Cambria Math" w:hAnsi="Cambria Math"/>
                  <w:i/>
                </w:rPr>
              </m:ctrlPr>
            </m:sSubPr>
            <m:e>
              <m:r>
                <w:rPr>
                  <w:rFonts w:ascii="Cambria Math" w:hAnsi="Cambria Math"/>
                </w:rPr>
                <m:t>MSE</m:t>
              </m:r>
            </m:e>
            <m:sub>
              <m:r>
                <w:rPr>
                  <w:rFonts w:ascii="Cambria Math" w:hAnsi="Cambria Math"/>
                </w:rPr>
                <m:t>train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(X</m:t>
                  </m:r>
                  <m:sSup>
                    <m:sSupPr>
                      <m:ctrlPr>
                        <w:rPr>
                          <w:rFonts w:ascii="Cambria Math" w:hAnsi="Cambria Math"/>
                          <w:i/>
                        </w:rPr>
                      </m:ctrlPr>
                    </m:sSupPr>
                    <m:e>
                      <m:r>
                        <w:rPr>
                          <w:rFonts w:ascii="Cambria Math" w:hAnsi="Cambria Math"/>
                        </w:rPr>
                        <m:t>θ</m:t>
                      </m:r>
                    </m:e>
                    <m:sup>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T</m:t>
                      </m:r>
                    </m:sup>
                  </m:sSup>
                  <m:r>
                    <w:rPr>
                      <w:rFonts w:ascii="Cambria Math" w:hAnsi="Cambria Math"/>
                    </w:rPr>
                    <m:t>)</m:t>
                  </m:r>
                </m:e>
                <m:sup>
                  <m:r>
                    <w:rPr>
                      <w:rFonts w:ascii="Cambria Math" w:hAnsi="Cambria Math"/>
                    </w:rPr>
                    <m:t>2</m:t>
                  </m:r>
                </m:sup>
              </m:sSup>
              <m:r>
                <w:rPr>
                  <w:rFonts w:ascii="Cambria Math" w:hAnsi="Cambria Math"/>
                </w:rPr>
                <m:t>=</m:t>
              </m:r>
              <m:r>
                <w:rPr>
                  <w:rFonts w:ascii="Cambria Math" w:hAnsi="Cambria Math"/>
                </w:rPr>
                <m:t xml:space="preserve"> </m:t>
              </m:r>
              <m:r>
                <w:rPr>
                  <w:rFonts w:ascii="Cambria Math" w:hAnsi="Cambria Math"/>
                </w:rPr>
                <m:t>1.81166378</m:t>
              </m:r>
            </m:e>
          </m:nary>
        </m:oMath>
      </m:oMathPara>
    </w:p>
    <w:p w14:paraId="77D38AB4" w14:textId="62A15793" w:rsidR="005E5C42" w:rsidRPr="0097309A" w:rsidRDefault="005E5C42" w:rsidP="005E5C42">
      <m:oMathPara>
        <m:oMath>
          <m:sSub>
            <m:sSubPr>
              <m:ctrlPr>
                <w:rPr>
                  <w:rFonts w:ascii="Cambria Math" w:hAnsi="Cambria Math"/>
                  <w:i/>
                </w:rPr>
              </m:ctrlPr>
            </m:sSubPr>
            <m:e>
              <m:r>
                <w:rPr>
                  <w:rFonts w:ascii="Cambria Math" w:hAnsi="Cambria Math"/>
                </w:rPr>
                <m:t>MSE</m:t>
              </m:r>
            </m:e>
            <m:sub>
              <m:r>
                <w:rPr>
                  <w:rFonts w:ascii="Cambria Math" w:hAnsi="Cambria Math"/>
                </w:rPr>
                <m:t>test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(X</m:t>
                  </m:r>
                  <m:sSup>
                    <m:sSupPr>
                      <m:ctrlPr>
                        <w:rPr>
                          <w:rFonts w:ascii="Cambria Math" w:hAnsi="Cambria Math"/>
                          <w:i/>
                        </w:rPr>
                      </m:ctrlPr>
                    </m:sSupPr>
                    <m:e>
                      <m:r>
                        <w:rPr>
                          <w:rFonts w:ascii="Cambria Math" w:hAnsi="Cambria Math"/>
                        </w:rPr>
                        <m:t>θ</m:t>
                      </m:r>
                    </m:e>
                    <m:sup>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T</m:t>
                      </m:r>
                    </m:sup>
                  </m:sSup>
                  <m:r>
                    <w:rPr>
                      <w:rFonts w:ascii="Cambria Math" w:hAnsi="Cambria Math"/>
                    </w:rPr>
                    <m:t>)</m:t>
                  </m:r>
                </m:e>
                <m:sup>
                  <m:r>
                    <w:rPr>
                      <w:rFonts w:ascii="Cambria Math" w:hAnsi="Cambria Math"/>
                    </w:rPr>
                    <m:t>2</m:t>
                  </m:r>
                </m:sup>
              </m:sSup>
              <m:r>
                <w:rPr>
                  <w:rFonts w:ascii="Cambria Math" w:hAnsi="Cambria Math"/>
                </w:rPr>
                <m:t>=</m:t>
              </m:r>
              <m:r>
                <w:rPr>
                  <w:rFonts w:ascii="Cambria Math" w:hAnsi="Cambria Math"/>
                </w:rPr>
                <m:t xml:space="preserve"> </m:t>
              </m:r>
              <m:r>
                <w:rPr>
                  <w:rFonts w:ascii="Cambria Math" w:hAnsi="Cambria Math"/>
                </w:rPr>
                <m:t>2.42963655</m:t>
              </m:r>
            </m:e>
          </m:nary>
        </m:oMath>
      </m:oMathPara>
    </w:p>
    <w:p w14:paraId="3B14368B" w14:textId="48222F21" w:rsidR="005E5C42" w:rsidRDefault="0054246C" w:rsidP="005E5C42">
      <w:r>
        <w:t xml:space="preserve">Our basic linear regression model was able to do more than twice as good as our baseline predictor. This is great because the model can be cleanly presented as 5 values. If we interpret these results we can see that beers with high alcoholic content tend to have a pleasant aroma and taste good. The palate rating and appearance have much less of an effect on the ABV. A very non-intuitive result is that higher overall ratings tend to reduce high alcoholic content. This could be due to some of the more popular beers having a lower ABV content or it could be an indicator that the population as a whole tends to prefer low ABV beers. These results almost seem to be at odds with each other. In general people like the smell and taste of a high ABV content beer, </w:t>
      </w:r>
      <w:r w:rsidR="008A369B">
        <w:t xml:space="preserve">but not the full experience. When we included the </w:t>
      </w:r>
      <w:r w:rsidR="003C4A59">
        <w:t>style</w:t>
      </w:r>
      <w:r w:rsidR="008A369B">
        <w:t xml:space="preserve"> of the beer the results become far more accurate again, reducing the error in half again. This makes sense because </w:t>
      </w:r>
      <w:r w:rsidR="003C4A59">
        <w:t xml:space="preserve">style and preparation dictate in large parts the amount of alcohol in the product. Some of the highest ABV content beers are </w:t>
      </w:r>
      <w:r w:rsidR="003C4A59" w:rsidRPr="003C4A59">
        <w:t>A</w:t>
      </w:r>
      <w:r w:rsidR="003C4A59">
        <w:t xml:space="preserve">merican Double / Imperial Stout, </w:t>
      </w:r>
      <w:r w:rsidR="003C4A59" w:rsidRPr="003C4A59">
        <w:t xml:space="preserve">American </w:t>
      </w:r>
      <w:proofErr w:type="spellStart"/>
      <w:r w:rsidR="003C4A59" w:rsidRPr="003C4A59">
        <w:t>Barleywine</w:t>
      </w:r>
      <w:proofErr w:type="spellEnd"/>
      <w:r w:rsidR="003C4A59">
        <w:t xml:space="preserve">, and </w:t>
      </w:r>
      <w:r w:rsidR="003C4A59" w:rsidRPr="003C4A59">
        <w:t>Russian Imperial Stout</w:t>
      </w:r>
      <w:r w:rsidR="003C4A59">
        <w:t xml:space="preserve">, and some of the lowest ABV contents beers are </w:t>
      </w:r>
      <w:proofErr w:type="spellStart"/>
      <w:r w:rsidR="003C4A59">
        <w:t>Hefeweizen</w:t>
      </w:r>
      <w:proofErr w:type="spellEnd"/>
      <w:r w:rsidR="003C4A59">
        <w:t xml:space="preserve">, American Pale Ale (APA), and </w:t>
      </w:r>
      <w:r w:rsidR="003C4A59" w:rsidRPr="003C4A59">
        <w:t>English Pale Ale</w:t>
      </w:r>
      <w:r w:rsidR="003C4A59">
        <w:t>. Finally when regularization was introduced the accuracy of the model was reduced. This was predicted earlier and is because the model was is simple and convex. Despite having a large number of feature all have very high variance with lots of useful information.</w:t>
      </w:r>
    </w:p>
    <w:p w14:paraId="6276F12F" w14:textId="553B5C8A" w:rsidR="003C4A59" w:rsidRDefault="003C4A59" w:rsidP="003C4A59">
      <w:pPr>
        <w:pStyle w:val="Heading1"/>
      </w:pPr>
      <w:r>
        <w:t>Conclusion</w:t>
      </w:r>
    </w:p>
    <w:p w14:paraId="080F7D02" w14:textId="313078B0" w:rsidR="003C4A59" w:rsidRPr="003C4A59" w:rsidRDefault="003C4A59" w:rsidP="003C4A59">
      <w:r>
        <w:t xml:space="preserve">During the course of this research we carefully examined the statistic of the online beer rating community </w:t>
      </w:r>
      <w:proofErr w:type="spellStart"/>
      <w:r>
        <w:t>BeerAdvocate</w:t>
      </w:r>
      <w:proofErr w:type="spellEnd"/>
      <w:r>
        <w:t xml:space="preserve">. We discovered that good aroma and taste are highly correlated with high ABV content beers and that overall users tend not to like high ABV content beer. Furthermore we’ve discovered a few styles of beer that are indicative of high and low ABV content. We also showed that using a very simple model of just user’s opinions can give a fairly high accuracy. </w:t>
      </w:r>
    </w:p>
    <w:p w14:paraId="564EE50E" w14:textId="77777777" w:rsidR="005E5C42" w:rsidRPr="0097309A" w:rsidRDefault="005E5C42" w:rsidP="00716D92"/>
    <w:p w14:paraId="6D747F71" w14:textId="77777777" w:rsidR="009F28C9" w:rsidRDefault="009F28C9" w:rsidP="009F28C9"/>
    <w:p w14:paraId="652F01CA" w14:textId="3A7766C9" w:rsidR="009F28C9" w:rsidRDefault="009F28C9" w:rsidP="009F28C9">
      <w:pPr>
        <w:pStyle w:val="Heading1"/>
      </w:pPr>
      <w:r>
        <w:t>References</w:t>
      </w:r>
    </w:p>
    <w:p w14:paraId="402DDCAB" w14:textId="3110B049" w:rsidR="009F28C9" w:rsidRDefault="009F28C9" w:rsidP="009F28C9">
      <w:r>
        <w:t xml:space="preserve">1. </w:t>
      </w:r>
      <w:r>
        <w:t xml:space="preserve">J. </w:t>
      </w:r>
      <w:proofErr w:type="spellStart"/>
      <w:r>
        <w:t>Leskovec</w:t>
      </w:r>
      <w:proofErr w:type="spellEnd"/>
      <w:r>
        <w:t xml:space="preserve"> and A. </w:t>
      </w:r>
      <w:proofErr w:type="spellStart"/>
      <w:r>
        <w:t>Krevl</w:t>
      </w:r>
      <w:proofErr w:type="spellEnd"/>
      <w:r>
        <w:t xml:space="preserve">. SNAP Datasets: Stanford large network dataset collection. </w:t>
      </w:r>
      <w:hyperlink r:id="rId10" w:history="1">
        <w:r w:rsidRPr="004620A0">
          <w:rPr>
            <w:rStyle w:val="Hyperlink"/>
          </w:rPr>
          <w:t>http://snap.stanford.edu/data</w:t>
        </w:r>
      </w:hyperlink>
      <w:r>
        <w:t xml:space="preserve"> </w:t>
      </w:r>
      <w:r>
        <w:t>, June 2014.</w:t>
      </w:r>
    </w:p>
    <w:p w14:paraId="15DCEAC4" w14:textId="4A03C297" w:rsidR="009F28C9" w:rsidRPr="009F28C9" w:rsidRDefault="009F28C9" w:rsidP="009F28C9">
      <w:pPr>
        <w:shd w:val="clear" w:color="auto" w:fill="FFFFFF"/>
        <w:spacing w:before="75" w:after="75" w:line="240" w:lineRule="atLeast"/>
        <w:ind w:right="75"/>
        <w:rPr>
          <w:rFonts w:ascii="Arial" w:hAnsi="Arial" w:cs="Arial"/>
          <w:color w:val="000000"/>
          <w:sz w:val="20"/>
          <w:szCs w:val="20"/>
        </w:rPr>
      </w:pPr>
      <w:r>
        <w:t xml:space="preserve">2. </w:t>
      </w:r>
      <w:r>
        <w:rPr>
          <w:rFonts w:ascii="Arial" w:hAnsi="Arial" w:cs="Arial"/>
          <w:color w:val="000000"/>
          <w:sz w:val="20"/>
          <w:szCs w:val="20"/>
        </w:rPr>
        <w:t xml:space="preserve">J. </w:t>
      </w:r>
      <w:proofErr w:type="spellStart"/>
      <w:r>
        <w:rPr>
          <w:rFonts w:ascii="Arial" w:hAnsi="Arial" w:cs="Arial"/>
          <w:color w:val="000000"/>
          <w:sz w:val="20"/>
          <w:szCs w:val="20"/>
        </w:rPr>
        <w:t>McAuley</w:t>
      </w:r>
      <w:proofErr w:type="spellEnd"/>
      <w:r>
        <w:rPr>
          <w:rFonts w:ascii="Arial" w:hAnsi="Arial" w:cs="Arial"/>
          <w:color w:val="000000"/>
          <w:sz w:val="20"/>
          <w:szCs w:val="20"/>
        </w:rPr>
        <w:t xml:space="preserve">, J. </w:t>
      </w:r>
      <w:proofErr w:type="spellStart"/>
      <w:r>
        <w:rPr>
          <w:rFonts w:ascii="Arial" w:hAnsi="Arial" w:cs="Arial"/>
          <w:color w:val="000000"/>
          <w:sz w:val="20"/>
          <w:szCs w:val="20"/>
        </w:rPr>
        <w:t>Leskovec</w:t>
      </w:r>
      <w:proofErr w:type="spellEnd"/>
      <w:r>
        <w:rPr>
          <w:rFonts w:ascii="Arial" w:hAnsi="Arial" w:cs="Arial"/>
          <w:color w:val="000000"/>
          <w:sz w:val="20"/>
          <w:szCs w:val="20"/>
        </w:rPr>
        <w:t xml:space="preserve">, and D. </w:t>
      </w:r>
      <w:proofErr w:type="spellStart"/>
      <w:r>
        <w:rPr>
          <w:rFonts w:ascii="Arial" w:hAnsi="Arial" w:cs="Arial"/>
          <w:color w:val="000000"/>
          <w:sz w:val="20"/>
          <w:szCs w:val="20"/>
        </w:rPr>
        <w:t>Jurafsky</w:t>
      </w:r>
      <w:proofErr w:type="spellEnd"/>
      <w:r>
        <w:rPr>
          <w:rFonts w:ascii="Arial" w:hAnsi="Arial" w:cs="Arial"/>
          <w:color w:val="000000"/>
          <w:sz w:val="20"/>
          <w:szCs w:val="20"/>
        </w:rPr>
        <w:t>.</w:t>
      </w:r>
      <w:r>
        <w:rPr>
          <w:rStyle w:val="apple-converted-space"/>
          <w:rFonts w:ascii="Arial" w:hAnsi="Arial" w:cs="Arial"/>
          <w:color w:val="000000"/>
          <w:sz w:val="20"/>
          <w:szCs w:val="20"/>
        </w:rPr>
        <w:t> </w:t>
      </w:r>
      <w:hyperlink r:id="rId11" w:history="1">
        <w:r>
          <w:rPr>
            <w:rStyle w:val="Hyperlink"/>
            <w:rFonts w:ascii="Arial" w:hAnsi="Arial" w:cs="Arial"/>
            <w:color w:val="267ED5"/>
            <w:sz w:val="20"/>
            <w:szCs w:val="20"/>
          </w:rPr>
          <w:t>Learning attitudes and attributes from multi-aspect reviews</w:t>
        </w:r>
      </w:hyperlink>
      <w:r>
        <w:rPr>
          <w:rFonts w:ascii="Arial" w:hAnsi="Arial" w:cs="Arial"/>
          <w:color w:val="000000"/>
          <w:sz w:val="20"/>
          <w:szCs w:val="20"/>
        </w:rPr>
        <w:t>. ICDM, 2012.</w:t>
      </w:r>
    </w:p>
    <w:p w14:paraId="450F42EE" w14:textId="77777777" w:rsidR="009F28C9" w:rsidRDefault="009F28C9" w:rsidP="009F28C9">
      <w:pPr>
        <w:shd w:val="clear" w:color="auto" w:fill="FFFFFF"/>
        <w:spacing w:before="75" w:after="75" w:line="240" w:lineRule="atLeast"/>
        <w:ind w:right="75"/>
        <w:rPr>
          <w:rFonts w:ascii="Arial" w:hAnsi="Arial" w:cs="Arial"/>
          <w:color w:val="000000"/>
          <w:sz w:val="20"/>
          <w:szCs w:val="20"/>
        </w:rPr>
      </w:pPr>
      <w:r>
        <w:t xml:space="preserve">3. </w:t>
      </w:r>
      <w:r>
        <w:rPr>
          <w:rFonts w:ascii="Arial" w:hAnsi="Arial" w:cs="Arial"/>
          <w:color w:val="000000"/>
          <w:sz w:val="20"/>
          <w:szCs w:val="20"/>
        </w:rPr>
        <w:t xml:space="preserve">J. </w:t>
      </w:r>
      <w:proofErr w:type="spellStart"/>
      <w:r>
        <w:rPr>
          <w:rFonts w:ascii="Arial" w:hAnsi="Arial" w:cs="Arial"/>
          <w:color w:val="000000"/>
          <w:sz w:val="20"/>
          <w:szCs w:val="20"/>
        </w:rPr>
        <w:t>McAuley</w:t>
      </w:r>
      <w:proofErr w:type="spellEnd"/>
      <w:r>
        <w:rPr>
          <w:rFonts w:ascii="Arial" w:hAnsi="Arial" w:cs="Arial"/>
          <w:color w:val="000000"/>
          <w:sz w:val="20"/>
          <w:szCs w:val="20"/>
        </w:rPr>
        <w:t xml:space="preserve"> and J. </w:t>
      </w:r>
      <w:proofErr w:type="spellStart"/>
      <w:r>
        <w:rPr>
          <w:rFonts w:ascii="Arial" w:hAnsi="Arial" w:cs="Arial"/>
          <w:color w:val="000000"/>
          <w:sz w:val="20"/>
          <w:szCs w:val="20"/>
        </w:rPr>
        <w:t>Leskovec</w:t>
      </w:r>
      <w:proofErr w:type="spellEnd"/>
      <w:r>
        <w:rPr>
          <w:rFonts w:ascii="Arial" w:hAnsi="Arial" w:cs="Arial"/>
          <w:color w:val="000000"/>
          <w:sz w:val="20"/>
          <w:szCs w:val="20"/>
        </w:rPr>
        <w:t>.</w:t>
      </w:r>
      <w:r>
        <w:rPr>
          <w:rStyle w:val="apple-converted-space"/>
          <w:rFonts w:ascii="Arial" w:hAnsi="Arial" w:cs="Arial"/>
          <w:color w:val="000000"/>
          <w:sz w:val="20"/>
          <w:szCs w:val="20"/>
        </w:rPr>
        <w:t> </w:t>
      </w:r>
      <w:hyperlink r:id="rId12" w:history="1">
        <w:r>
          <w:rPr>
            <w:rStyle w:val="Hyperlink"/>
            <w:rFonts w:ascii="Arial" w:hAnsi="Arial" w:cs="Arial"/>
            <w:color w:val="267ED5"/>
            <w:sz w:val="20"/>
            <w:szCs w:val="20"/>
          </w:rPr>
          <w:t>From amateurs to connoisseurs: modeling the evolution of user expertise through online reviews</w:t>
        </w:r>
      </w:hyperlink>
      <w:r>
        <w:rPr>
          <w:rFonts w:ascii="Arial" w:hAnsi="Arial" w:cs="Arial"/>
          <w:color w:val="000000"/>
          <w:sz w:val="20"/>
          <w:szCs w:val="20"/>
        </w:rPr>
        <w:t>. WWW, 2013.</w:t>
      </w:r>
    </w:p>
    <w:p w14:paraId="499E9F20" w14:textId="60420BF2" w:rsidR="009F28C9" w:rsidRPr="009F28C9" w:rsidRDefault="009F28C9" w:rsidP="009F28C9"/>
    <w:sectPr w:rsidR="009F28C9" w:rsidRPr="009F28C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ED8B1" w14:textId="77777777" w:rsidR="00480A8A" w:rsidRDefault="00480A8A" w:rsidP="00480A8A">
      <w:pPr>
        <w:spacing w:after="0" w:line="240" w:lineRule="auto"/>
      </w:pPr>
      <w:r>
        <w:separator/>
      </w:r>
    </w:p>
  </w:endnote>
  <w:endnote w:type="continuationSeparator" w:id="0">
    <w:p w14:paraId="3EEF08C6" w14:textId="77777777" w:rsidR="00480A8A" w:rsidRDefault="00480A8A" w:rsidP="00480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A81DE" w14:textId="77777777" w:rsidR="00480A8A" w:rsidRDefault="00480A8A" w:rsidP="00480A8A">
      <w:pPr>
        <w:spacing w:after="0" w:line="240" w:lineRule="auto"/>
      </w:pPr>
      <w:r>
        <w:separator/>
      </w:r>
    </w:p>
  </w:footnote>
  <w:footnote w:type="continuationSeparator" w:id="0">
    <w:p w14:paraId="3A14A01A" w14:textId="77777777" w:rsidR="00480A8A" w:rsidRDefault="00480A8A" w:rsidP="00480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288A5" w14:textId="6F02A248" w:rsidR="003C4A59" w:rsidRDefault="003C4A59" w:rsidP="003C4A59">
    <w:pPr>
      <w:pStyle w:val="Header"/>
      <w:jc w:val="right"/>
    </w:pPr>
    <w:r>
      <w:t>Adam Dorwart</w:t>
    </w:r>
  </w:p>
  <w:p w14:paraId="53189D17" w14:textId="444EE742" w:rsidR="003C4A59" w:rsidRDefault="003C4A59" w:rsidP="003C4A59">
    <w:pPr>
      <w:pStyle w:val="Header"/>
      <w:jc w:val="right"/>
    </w:pPr>
    <w:r>
      <w:t>A11593794</w:t>
    </w:r>
  </w:p>
  <w:p w14:paraId="220AABAA" w14:textId="72A2642E" w:rsidR="003C4A59" w:rsidRDefault="003C4A59" w:rsidP="003C4A59">
    <w:pPr>
      <w:pStyle w:val="Header"/>
      <w:jc w:val="right"/>
    </w:pPr>
    <w:r>
      <w:t>6/2/2015</w:t>
    </w:r>
  </w:p>
  <w:p w14:paraId="5AEA34DE" w14:textId="77777777" w:rsidR="003C4A59" w:rsidRDefault="003C4A59" w:rsidP="003C4A5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6218B"/>
    <w:multiLevelType w:val="multilevel"/>
    <w:tmpl w:val="F8D0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31AA9"/>
    <w:multiLevelType w:val="multilevel"/>
    <w:tmpl w:val="ECAE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B3703"/>
    <w:multiLevelType w:val="hybridMultilevel"/>
    <w:tmpl w:val="FCF84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32787C"/>
    <w:multiLevelType w:val="hybridMultilevel"/>
    <w:tmpl w:val="DE78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2785B"/>
    <w:multiLevelType w:val="hybridMultilevel"/>
    <w:tmpl w:val="6C32294A"/>
    <w:lvl w:ilvl="0" w:tplc="F3BAB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E61"/>
    <w:rsid w:val="001F6B06"/>
    <w:rsid w:val="00265661"/>
    <w:rsid w:val="0028317F"/>
    <w:rsid w:val="00293031"/>
    <w:rsid w:val="002E5544"/>
    <w:rsid w:val="003C4A59"/>
    <w:rsid w:val="00426AE2"/>
    <w:rsid w:val="00480A8A"/>
    <w:rsid w:val="004A1F4C"/>
    <w:rsid w:val="0054246C"/>
    <w:rsid w:val="005E5C42"/>
    <w:rsid w:val="00616A51"/>
    <w:rsid w:val="006C4B47"/>
    <w:rsid w:val="00716D92"/>
    <w:rsid w:val="00826748"/>
    <w:rsid w:val="008A369B"/>
    <w:rsid w:val="00915892"/>
    <w:rsid w:val="00961C1B"/>
    <w:rsid w:val="0097309A"/>
    <w:rsid w:val="0099798A"/>
    <w:rsid w:val="009F1E61"/>
    <w:rsid w:val="009F28C9"/>
    <w:rsid w:val="00C71BD8"/>
    <w:rsid w:val="00C73DDF"/>
    <w:rsid w:val="00D169D4"/>
    <w:rsid w:val="00DB3426"/>
    <w:rsid w:val="00FF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59AE"/>
  <w15:chartTrackingRefBased/>
  <w15:docId w15:val="{3DDB2C6E-367A-4BA3-9DF6-E3538EB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3D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DDF"/>
    <w:pPr>
      <w:ind w:left="720"/>
      <w:contextualSpacing/>
    </w:pPr>
  </w:style>
  <w:style w:type="character" w:customStyle="1" w:styleId="Heading1Char">
    <w:name w:val="Heading 1 Char"/>
    <w:basedOn w:val="DefaultParagraphFont"/>
    <w:link w:val="Heading1"/>
    <w:uiPriority w:val="9"/>
    <w:rsid w:val="00C73DD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61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616A5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426AE2"/>
    <w:rPr>
      <w:color w:val="808080"/>
    </w:rPr>
  </w:style>
  <w:style w:type="paragraph" w:styleId="Header">
    <w:name w:val="header"/>
    <w:basedOn w:val="Normal"/>
    <w:link w:val="HeaderChar"/>
    <w:uiPriority w:val="99"/>
    <w:unhideWhenUsed/>
    <w:rsid w:val="00480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A8A"/>
  </w:style>
  <w:style w:type="paragraph" w:styleId="Footer">
    <w:name w:val="footer"/>
    <w:basedOn w:val="Normal"/>
    <w:link w:val="FooterChar"/>
    <w:uiPriority w:val="99"/>
    <w:unhideWhenUsed/>
    <w:rsid w:val="00480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A8A"/>
  </w:style>
  <w:style w:type="character" w:styleId="Hyperlink">
    <w:name w:val="Hyperlink"/>
    <w:basedOn w:val="DefaultParagraphFont"/>
    <w:uiPriority w:val="99"/>
    <w:unhideWhenUsed/>
    <w:rsid w:val="009F28C9"/>
    <w:rPr>
      <w:color w:val="0563C1" w:themeColor="hyperlink"/>
      <w:u w:val="single"/>
    </w:rPr>
  </w:style>
  <w:style w:type="character" w:customStyle="1" w:styleId="apple-converted-space">
    <w:name w:val="apple-converted-space"/>
    <w:basedOn w:val="DefaultParagraphFont"/>
    <w:rsid w:val="009F28C9"/>
  </w:style>
  <w:style w:type="paragraph" w:styleId="Title">
    <w:name w:val="Title"/>
    <w:basedOn w:val="Normal"/>
    <w:next w:val="Normal"/>
    <w:link w:val="TitleChar"/>
    <w:uiPriority w:val="10"/>
    <w:qFormat/>
    <w:rsid w:val="003C4A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A5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C4A5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20537">
      <w:bodyDiv w:val="1"/>
      <w:marLeft w:val="0"/>
      <w:marRight w:val="0"/>
      <w:marTop w:val="0"/>
      <w:marBottom w:val="0"/>
      <w:divBdr>
        <w:top w:val="none" w:sz="0" w:space="0" w:color="auto"/>
        <w:left w:val="none" w:sz="0" w:space="0" w:color="auto"/>
        <w:bottom w:val="none" w:sz="0" w:space="0" w:color="auto"/>
        <w:right w:val="none" w:sz="0" w:space="0" w:color="auto"/>
      </w:divBdr>
    </w:div>
    <w:div w:id="186243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i.stanford.edu/~julian/pdfs/www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stanford.edu/~julian/pdfs/icdm201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ap.stanford.edu/data"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3705a1b18598017/assignment2/aromaDist.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f3705a1b18598017/assignment2/abvDist.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f3705a1b18598017/assignment2/stylesDist.csv"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Aroma</c:v>
          </c:tx>
          <c:spPr>
            <a:ln w="19050" cap="rnd">
              <a:noFill/>
              <a:round/>
            </a:ln>
            <a:effectLst/>
          </c:spPr>
          <c:marker>
            <c:symbol val="circle"/>
            <c:size val="5"/>
            <c:spPr>
              <a:solidFill>
                <a:schemeClr val="accent1"/>
              </a:solidFill>
              <a:ln w="9525">
                <a:solidFill>
                  <a:schemeClr val="accent1"/>
                </a:solidFill>
              </a:ln>
              <a:effectLst/>
            </c:spPr>
          </c:marker>
          <c:xVal>
            <c:numRef>
              <c:f>aromaDist!$A$1:$A$9</c:f>
              <c:numCache>
                <c:formatCode>General</c:formatCode>
                <c:ptCount val="9"/>
                <c:pt idx="0">
                  <c:v>4.5</c:v>
                </c:pt>
                <c:pt idx="1">
                  <c:v>1.5</c:v>
                </c:pt>
                <c:pt idx="2">
                  <c:v>3.5</c:v>
                </c:pt>
                <c:pt idx="3">
                  <c:v>1</c:v>
                </c:pt>
                <c:pt idx="4">
                  <c:v>3</c:v>
                </c:pt>
                <c:pt idx="5">
                  <c:v>2</c:v>
                </c:pt>
                <c:pt idx="6">
                  <c:v>5</c:v>
                </c:pt>
                <c:pt idx="7">
                  <c:v>4</c:v>
                </c:pt>
                <c:pt idx="8">
                  <c:v>2.5</c:v>
                </c:pt>
              </c:numCache>
            </c:numRef>
          </c:xVal>
          <c:yVal>
            <c:numRef>
              <c:f>aromaDist!$B$1:$B$9</c:f>
              <c:numCache>
                <c:formatCode>General</c:formatCode>
                <c:ptCount val="9"/>
                <c:pt idx="0">
                  <c:v>271450</c:v>
                </c:pt>
                <c:pt idx="1">
                  <c:v>12524</c:v>
                </c:pt>
                <c:pt idx="2">
                  <c:v>365312</c:v>
                </c:pt>
                <c:pt idx="3">
                  <c:v>6873</c:v>
                </c:pt>
                <c:pt idx="4">
                  <c:v>200030</c:v>
                </c:pt>
                <c:pt idx="5">
                  <c:v>42566</c:v>
                </c:pt>
                <c:pt idx="6">
                  <c:v>64117</c:v>
                </c:pt>
                <c:pt idx="7">
                  <c:v>557383</c:v>
                </c:pt>
                <c:pt idx="8">
                  <c:v>66359</c:v>
                </c:pt>
              </c:numCache>
            </c:numRef>
          </c:yVal>
          <c:smooth val="0"/>
        </c:ser>
        <c:ser>
          <c:idx val="1"/>
          <c:order val="1"/>
          <c:tx>
            <c:v>Appearance</c:v>
          </c:tx>
          <c:spPr>
            <a:ln w="25400" cap="rnd">
              <a:noFill/>
              <a:round/>
            </a:ln>
            <a:effectLst/>
          </c:spPr>
          <c:marker>
            <c:symbol val="circle"/>
            <c:size val="5"/>
            <c:spPr>
              <a:solidFill>
                <a:schemeClr val="accent2"/>
              </a:solidFill>
              <a:ln w="9525">
                <a:solidFill>
                  <a:schemeClr val="accent2"/>
                </a:solidFill>
              </a:ln>
              <a:effectLst/>
            </c:spPr>
          </c:marker>
          <c:xVal>
            <c:numRef>
              <c:f>aromaDist!$D$1:$D$10</c:f>
              <c:numCache>
                <c:formatCode>General</c:formatCode>
                <c:ptCount val="10"/>
                <c:pt idx="0">
                  <c:v>0</c:v>
                </c:pt>
                <c:pt idx="1">
                  <c:v>1</c:v>
                </c:pt>
                <c:pt idx="2">
                  <c:v>1.5</c:v>
                </c:pt>
                <c:pt idx="3">
                  <c:v>2</c:v>
                </c:pt>
                <c:pt idx="4">
                  <c:v>2.5</c:v>
                </c:pt>
                <c:pt idx="5">
                  <c:v>5</c:v>
                </c:pt>
                <c:pt idx="6">
                  <c:v>3</c:v>
                </c:pt>
                <c:pt idx="7">
                  <c:v>4.5</c:v>
                </c:pt>
                <c:pt idx="8">
                  <c:v>3.5</c:v>
                </c:pt>
                <c:pt idx="9">
                  <c:v>4</c:v>
                </c:pt>
              </c:numCache>
            </c:numRef>
          </c:xVal>
          <c:yVal>
            <c:numRef>
              <c:f>aromaDist!$E$1:$E$10</c:f>
              <c:numCache>
                <c:formatCode>General</c:formatCode>
                <c:ptCount val="10"/>
                <c:pt idx="0">
                  <c:v>7</c:v>
                </c:pt>
                <c:pt idx="1">
                  <c:v>3323</c:v>
                </c:pt>
                <c:pt idx="2">
                  <c:v>6147</c:v>
                </c:pt>
                <c:pt idx="3">
                  <c:v>25414</c:v>
                </c:pt>
                <c:pt idx="4">
                  <c:v>39493</c:v>
                </c:pt>
                <c:pt idx="5">
                  <c:v>65398</c:v>
                </c:pt>
                <c:pt idx="6">
                  <c:v>166009</c:v>
                </c:pt>
                <c:pt idx="7">
                  <c:v>288108</c:v>
                </c:pt>
                <c:pt idx="8">
                  <c:v>318529</c:v>
                </c:pt>
                <c:pt idx="9">
                  <c:v>674186</c:v>
                </c:pt>
              </c:numCache>
            </c:numRef>
          </c:yVal>
          <c:smooth val="0"/>
        </c:ser>
        <c:ser>
          <c:idx val="2"/>
          <c:order val="2"/>
          <c:tx>
            <c:v>Palate</c:v>
          </c:tx>
          <c:spPr>
            <a:ln w="25400" cap="rnd">
              <a:noFill/>
              <a:round/>
            </a:ln>
            <a:effectLst/>
          </c:spPr>
          <c:marker>
            <c:symbol val="circle"/>
            <c:size val="5"/>
            <c:spPr>
              <a:solidFill>
                <a:schemeClr val="accent3"/>
              </a:solidFill>
              <a:ln w="9525">
                <a:solidFill>
                  <a:schemeClr val="accent3"/>
                </a:solidFill>
              </a:ln>
              <a:effectLst/>
            </c:spPr>
          </c:marker>
          <c:xVal>
            <c:numRef>
              <c:f>aromaDist!$A$14:$A$22</c:f>
              <c:numCache>
                <c:formatCode>General</c:formatCode>
                <c:ptCount val="9"/>
                <c:pt idx="0">
                  <c:v>4.5</c:v>
                </c:pt>
                <c:pt idx="1">
                  <c:v>1.5</c:v>
                </c:pt>
                <c:pt idx="2">
                  <c:v>1</c:v>
                </c:pt>
                <c:pt idx="3">
                  <c:v>3</c:v>
                </c:pt>
                <c:pt idx="4">
                  <c:v>2</c:v>
                </c:pt>
                <c:pt idx="5">
                  <c:v>3.5</c:v>
                </c:pt>
                <c:pt idx="6">
                  <c:v>4</c:v>
                </c:pt>
                <c:pt idx="7">
                  <c:v>5</c:v>
                </c:pt>
                <c:pt idx="8">
                  <c:v>2.5</c:v>
                </c:pt>
              </c:numCache>
            </c:numRef>
          </c:xVal>
          <c:yVal>
            <c:numRef>
              <c:f>aromaDist!$B$14:$B$22</c:f>
              <c:numCache>
                <c:formatCode>General</c:formatCode>
                <c:ptCount val="9"/>
                <c:pt idx="0">
                  <c:v>253102</c:v>
                </c:pt>
                <c:pt idx="1">
                  <c:v>11045</c:v>
                </c:pt>
                <c:pt idx="2">
                  <c:v>6874</c:v>
                </c:pt>
                <c:pt idx="3">
                  <c:v>206932</c:v>
                </c:pt>
                <c:pt idx="4">
                  <c:v>38333</c:v>
                </c:pt>
                <c:pt idx="5">
                  <c:v>338585</c:v>
                </c:pt>
                <c:pt idx="6">
                  <c:v>606711</c:v>
                </c:pt>
                <c:pt idx="7">
                  <c:v>62190</c:v>
                </c:pt>
                <c:pt idx="8">
                  <c:v>62842</c:v>
                </c:pt>
              </c:numCache>
            </c:numRef>
          </c:yVal>
          <c:smooth val="0"/>
        </c:ser>
        <c:ser>
          <c:idx val="3"/>
          <c:order val="3"/>
          <c:tx>
            <c:v>Taste</c:v>
          </c:tx>
          <c:spPr>
            <a:ln w="25400" cap="rnd">
              <a:noFill/>
              <a:round/>
            </a:ln>
            <a:effectLst/>
          </c:spPr>
          <c:marker>
            <c:symbol val="circle"/>
            <c:size val="5"/>
            <c:spPr>
              <a:solidFill>
                <a:schemeClr val="accent4"/>
              </a:solidFill>
              <a:ln w="9525">
                <a:solidFill>
                  <a:schemeClr val="accent4"/>
                </a:solidFill>
              </a:ln>
              <a:effectLst/>
            </c:spPr>
          </c:marker>
          <c:xVal>
            <c:numRef>
              <c:f>aromaDist!$D$14:$D$22</c:f>
              <c:numCache>
                <c:formatCode>General</c:formatCode>
                <c:ptCount val="9"/>
                <c:pt idx="0">
                  <c:v>4.5</c:v>
                </c:pt>
                <c:pt idx="1">
                  <c:v>1.5</c:v>
                </c:pt>
                <c:pt idx="2">
                  <c:v>1</c:v>
                </c:pt>
                <c:pt idx="3">
                  <c:v>3</c:v>
                </c:pt>
                <c:pt idx="4">
                  <c:v>3.5</c:v>
                </c:pt>
                <c:pt idx="5">
                  <c:v>5</c:v>
                </c:pt>
                <c:pt idx="6">
                  <c:v>4</c:v>
                </c:pt>
                <c:pt idx="7">
                  <c:v>2</c:v>
                </c:pt>
                <c:pt idx="8">
                  <c:v>2.5</c:v>
                </c:pt>
              </c:numCache>
            </c:numRef>
          </c:xVal>
          <c:yVal>
            <c:numRef>
              <c:f>aromaDist!$E$14:$E$22</c:f>
              <c:numCache>
                <c:formatCode>General</c:formatCode>
                <c:ptCount val="9"/>
                <c:pt idx="0">
                  <c:v>336162</c:v>
                </c:pt>
                <c:pt idx="1">
                  <c:v>15128</c:v>
                </c:pt>
                <c:pt idx="2">
                  <c:v>9991</c:v>
                </c:pt>
                <c:pt idx="3">
                  <c:v>166860</c:v>
                </c:pt>
                <c:pt idx="4">
                  <c:v>324541</c:v>
                </c:pt>
                <c:pt idx="5">
                  <c:v>83977</c:v>
                </c:pt>
                <c:pt idx="6">
                  <c:v>541429</c:v>
                </c:pt>
                <c:pt idx="7">
                  <c:v>41992</c:v>
                </c:pt>
                <c:pt idx="8">
                  <c:v>66534</c:v>
                </c:pt>
              </c:numCache>
            </c:numRef>
          </c:yVal>
          <c:smooth val="0"/>
        </c:ser>
        <c:ser>
          <c:idx val="4"/>
          <c:order val="4"/>
          <c:tx>
            <c:v>Overall</c:v>
          </c:tx>
          <c:spPr>
            <a:ln w="25400" cap="rnd">
              <a:noFill/>
              <a:round/>
            </a:ln>
            <a:effectLst/>
          </c:spPr>
          <c:marker>
            <c:symbol val="circle"/>
            <c:size val="5"/>
            <c:spPr>
              <a:solidFill>
                <a:schemeClr val="accent5"/>
              </a:solidFill>
              <a:ln w="9525">
                <a:solidFill>
                  <a:schemeClr val="accent5"/>
                </a:solidFill>
              </a:ln>
              <a:effectLst/>
            </c:spPr>
          </c:marker>
          <c:xVal>
            <c:numRef>
              <c:f>aromaDist!$A$24:$A$33</c:f>
              <c:numCache>
                <c:formatCode>General</c:formatCode>
                <c:ptCount val="10"/>
                <c:pt idx="0">
                  <c:v>4.5</c:v>
                </c:pt>
                <c:pt idx="1">
                  <c:v>1.5</c:v>
                </c:pt>
                <c:pt idx="2">
                  <c:v>1</c:v>
                </c:pt>
                <c:pt idx="3">
                  <c:v>0</c:v>
                </c:pt>
                <c:pt idx="4">
                  <c:v>3</c:v>
                </c:pt>
                <c:pt idx="5">
                  <c:v>3.5</c:v>
                </c:pt>
                <c:pt idx="6">
                  <c:v>5</c:v>
                </c:pt>
                <c:pt idx="7">
                  <c:v>4</c:v>
                </c:pt>
                <c:pt idx="8">
                  <c:v>2</c:v>
                </c:pt>
                <c:pt idx="9">
                  <c:v>2.5</c:v>
                </c:pt>
              </c:numCache>
            </c:numRef>
          </c:xVal>
          <c:yVal>
            <c:numRef>
              <c:f>aromaDist!$B$24:$B$33</c:f>
              <c:numCache>
                <c:formatCode>General</c:formatCode>
                <c:ptCount val="10"/>
                <c:pt idx="0">
                  <c:v>324385</c:v>
                </c:pt>
                <c:pt idx="1">
                  <c:v>12975</c:v>
                </c:pt>
                <c:pt idx="2">
                  <c:v>10954</c:v>
                </c:pt>
                <c:pt idx="3">
                  <c:v>7</c:v>
                </c:pt>
                <c:pt idx="4">
                  <c:v>165644</c:v>
                </c:pt>
                <c:pt idx="5">
                  <c:v>301817</c:v>
                </c:pt>
                <c:pt idx="6">
                  <c:v>91320</c:v>
                </c:pt>
                <c:pt idx="7">
                  <c:v>582764</c:v>
                </c:pt>
                <c:pt idx="8">
                  <c:v>38225</c:v>
                </c:pt>
                <c:pt idx="9">
                  <c:v>58523</c:v>
                </c:pt>
              </c:numCache>
            </c:numRef>
          </c:yVal>
          <c:smooth val="0"/>
        </c:ser>
        <c:dLbls>
          <c:showLegendKey val="0"/>
          <c:showVal val="0"/>
          <c:showCatName val="0"/>
          <c:showSerName val="0"/>
          <c:showPercent val="0"/>
          <c:showBubbleSize val="0"/>
        </c:dLbls>
        <c:axId val="290935528"/>
        <c:axId val="290931216"/>
      </c:scatterChart>
      <c:valAx>
        <c:axId val="29093552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Rating</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931216"/>
        <c:crosses val="autoZero"/>
        <c:crossBetween val="midCat"/>
      </c:valAx>
      <c:valAx>
        <c:axId val="2909312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Reviews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935528"/>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ABV</a:t>
            </a:r>
            <a:r>
              <a:rPr lang="en-US" baseline="0"/>
              <a:t> Distibution</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abvDist!$D$1:$D$530</c:f>
              <c:numCache>
                <c:formatCode>0.00%</c:formatCode>
                <c:ptCount val="530"/>
                <c:pt idx="0">
                  <c:v>1E-4</c:v>
                </c:pt>
                <c:pt idx="1">
                  <c:v>5.0000000000000001E-4</c:v>
                </c:pt>
                <c:pt idx="2">
                  <c:v>8.0000000000000004E-4</c:v>
                </c:pt>
                <c:pt idx="3">
                  <c:v>1E-3</c:v>
                </c:pt>
                <c:pt idx="4">
                  <c:v>2.5000000000000001E-3</c:v>
                </c:pt>
                <c:pt idx="5">
                  <c:v>3.0000000000000001E-3</c:v>
                </c:pt>
                <c:pt idx="6">
                  <c:v>4.0000000000000001E-3</c:v>
                </c:pt>
                <c:pt idx="7">
                  <c:v>4.5000000000000005E-3</c:v>
                </c:pt>
                <c:pt idx="8">
                  <c:v>5.0000000000000001E-3</c:v>
                </c:pt>
                <c:pt idx="9">
                  <c:v>6.9999999999999993E-3</c:v>
                </c:pt>
                <c:pt idx="10">
                  <c:v>8.0000000000000002E-3</c:v>
                </c:pt>
                <c:pt idx="11">
                  <c:v>9.0000000000000011E-3</c:v>
                </c:pt>
                <c:pt idx="12">
                  <c:v>0.01</c:v>
                </c:pt>
                <c:pt idx="13">
                  <c:v>1.2E-2</c:v>
                </c:pt>
                <c:pt idx="14">
                  <c:v>1.2500000000000001E-2</c:v>
                </c:pt>
                <c:pt idx="15">
                  <c:v>1.3000000000000001E-2</c:v>
                </c:pt>
                <c:pt idx="16">
                  <c:v>1.3999999999999999E-2</c:v>
                </c:pt>
                <c:pt idx="17">
                  <c:v>1.4999999999999999E-2</c:v>
                </c:pt>
                <c:pt idx="18">
                  <c:v>1.7000000000000001E-2</c:v>
                </c:pt>
                <c:pt idx="19">
                  <c:v>1.8000000000000002E-2</c:v>
                </c:pt>
                <c:pt idx="20">
                  <c:v>1.9E-2</c:v>
                </c:pt>
                <c:pt idx="21">
                  <c:v>0.02</c:v>
                </c:pt>
                <c:pt idx="22">
                  <c:v>2.1000000000000001E-2</c:v>
                </c:pt>
                <c:pt idx="23">
                  <c:v>2.1600000000000001E-2</c:v>
                </c:pt>
                <c:pt idx="24">
                  <c:v>2.2000000000000002E-2</c:v>
                </c:pt>
                <c:pt idx="25">
                  <c:v>2.2499999999999999E-2</c:v>
                </c:pt>
                <c:pt idx="26">
                  <c:v>2.3E-2</c:v>
                </c:pt>
                <c:pt idx="27">
                  <c:v>2.4E-2</c:v>
                </c:pt>
                <c:pt idx="28">
                  <c:v>2.5000000000000001E-2</c:v>
                </c:pt>
                <c:pt idx="29">
                  <c:v>2.6000000000000002E-2</c:v>
                </c:pt>
                <c:pt idx="30">
                  <c:v>2.7000000000000003E-2</c:v>
                </c:pt>
                <c:pt idx="31">
                  <c:v>2.75E-2</c:v>
                </c:pt>
                <c:pt idx="32">
                  <c:v>2.7999999999999997E-2</c:v>
                </c:pt>
                <c:pt idx="33">
                  <c:v>2.8999999999999998E-2</c:v>
                </c:pt>
                <c:pt idx="34">
                  <c:v>2.92E-2</c:v>
                </c:pt>
                <c:pt idx="35">
                  <c:v>0.03</c:v>
                </c:pt>
                <c:pt idx="36">
                  <c:v>3.1000000000000003E-2</c:v>
                </c:pt>
                <c:pt idx="37">
                  <c:v>3.1300000000000001E-2</c:v>
                </c:pt>
                <c:pt idx="38">
                  <c:v>3.2000000000000001E-2</c:v>
                </c:pt>
                <c:pt idx="39">
                  <c:v>3.2199999999999999E-2</c:v>
                </c:pt>
                <c:pt idx="40">
                  <c:v>3.2500000000000001E-2</c:v>
                </c:pt>
                <c:pt idx="41">
                  <c:v>3.3000000000000002E-2</c:v>
                </c:pt>
                <c:pt idx="42">
                  <c:v>3.4000000000000002E-2</c:v>
                </c:pt>
                <c:pt idx="43">
                  <c:v>3.44E-2</c:v>
                </c:pt>
                <c:pt idx="44">
                  <c:v>3.5000000000000003E-2</c:v>
                </c:pt>
                <c:pt idx="45">
                  <c:v>3.5299999999999998E-2</c:v>
                </c:pt>
                <c:pt idx="46">
                  <c:v>3.5400000000000001E-2</c:v>
                </c:pt>
                <c:pt idx="47">
                  <c:v>3.6000000000000004E-2</c:v>
                </c:pt>
                <c:pt idx="48">
                  <c:v>3.61E-2</c:v>
                </c:pt>
                <c:pt idx="49">
                  <c:v>3.6499999999999998E-2</c:v>
                </c:pt>
                <c:pt idx="50">
                  <c:v>3.6700000000000003E-2</c:v>
                </c:pt>
                <c:pt idx="51">
                  <c:v>3.7000000000000005E-2</c:v>
                </c:pt>
                <c:pt idx="52">
                  <c:v>3.7100000000000001E-2</c:v>
                </c:pt>
                <c:pt idx="53">
                  <c:v>3.7499999999999999E-2</c:v>
                </c:pt>
                <c:pt idx="54">
                  <c:v>3.7900000000000003E-2</c:v>
                </c:pt>
                <c:pt idx="55">
                  <c:v>3.7999999999999999E-2</c:v>
                </c:pt>
                <c:pt idx="56">
                  <c:v>3.8800000000000001E-2</c:v>
                </c:pt>
                <c:pt idx="57">
                  <c:v>3.9E-2</c:v>
                </c:pt>
                <c:pt idx="58">
                  <c:v>3.9300000000000002E-2</c:v>
                </c:pt>
                <c:pt idx="59">
                  <c:v>3.95E-2</c:v>
                </c:pt>
                <c:pt idx="60">
                  <c:v>3.9900000000000005E-2</c:v>
                </c:pt>
                <c:pt idx="61">
                  <c:v>0.04</c:v>
                </c:pt>
                <c:pt idx="62">
                  <c:v>4.0099999999999997E-2</c:v>
                </c:pt>
                <c:pt idx="63">
                  <c:v>4.0599999999999997E-2</c:v>
                </c:pt>
                <c:pt idx="64">
                  <c:v>4.0800000000000003E-2</c:v>
                </c:pt>
                <c:pt idx="65">
                  <c:v>4.0999999999999995E-2</c:v>
                </c:pt>
                <c:pt idx="66">
                  <c:v>4.1299999999999996E-2</c:v>
                </c:pt>
                <c:pt idx="67">
                  <c:v>4.1399999999999999E-2</c:v>
                </c:pt>
                <c:pt idx="68">
                  <c:v>4.1500000000000002E-2</c:v>
                </c:pt>
                <c:pt idx="69">
                  <c:v>4.1600000000000005E-2</c:v>
                </c:pt>
                <c:pt idx="70">
                  <c:v>4.1700000000000001E-2</c:v>
                </c:pt>
                <c:pt idx="71">
                  <c:v>4.1900000000000007E-2</c:v>
                </c:pt>
                <c:pt idx="72">
                  <c:v>4.2000000000000003E-2</c:v>
                </c:pt>
                <c:pt idx="73">
                  <c:v>4.2500000000000003E-2</c:v>
                </c:pt>
                <c:pt idx="74">
                  <c:v>4.2599999999999999E-2</c:v>
                </c:pt>
                <c:pt idx="75">
                  <c:v>4.2800000000000005E-2</c:v>
                </c:pt>
                <c:pt idx="76">
                  <c:v>4.2900000000000001E-2</c:v>
                </c:pt>
                <c:pt idx="77">
                  <c:v>4.2999999999999997E-2</c:v>
                </c:pt>
                <c:pt idx="78">
                  <c:v>4.3099999999999999E-2</c:v>
                </c:pt>
                <c:pt idx="79">
                  <c:v>4.3200000000000002E-2</c:v>
                </c:pt>
                <c:pt idx="80">
                  <c:v>4.3299999999999998E-2</c:v>
                </c:pt>
                <c:pt idx="81">
                  <c:v>4.3400000000000001E-2</c:v>
                </c:pt>
                <c:pt idx="82">
                  <c:v>4.3499999999999997E-2</c:v>
                </c:pt>
                <c:pt idx="83">
                  <c:v>4.3700000000000003E-2</c:v>
                </c:pt>
                <c:pt idx="84">
                  <c:v>4.3799999999999999E-2</c:v>
                </c:pt>
                <c:pt idx="85">
                  <c:v>4.3899999999999995E-2</c:v>
                </c:pt>
                <c:pt idx="86">
                  <c:v>4.4000000000000004E-2</c:v>
                </c:pt>
                <c:pt idx="87">
                  <c:v>4.41E-2</c:v>
                </c:pt>
                <c:pt idx="88">
                  <c:v>4.4400000000000002E-2</c:v>
                </c:pt>
                <c:pt idx="89">
                  <c:v>4.4500000000000005E-2</c:v>
                </c:pt>
                <c:pt idx="90">
                  <c:v>4.4600000000000001E-2</c:v>
                </c:pt>
                <c:pt idx="91">
                  <c:v>4.4699999999999997E-2</c:v>
                </c:pt>
                <c:pt idx="92">
                  <c:v>4.4800000000000006E-2</c:v>
                </c:pt>
                <c:pt idx="93">
                  <c:v>4.4999999999999998E-2</c:v>
                </c:pt>
                <c:pt idx="94">
                  <c:v>4.5100000000000001E-2</c:v>
                </c:pt>
                <c:pt idx="95">
                  <c:v>4.53E-2</c:v>
                </c:pt>
                <c:pt idx="96">
                  <c:v>4.5499999999999999E-2</c:v>
                </c:pt>
                <c:pt idx="97">
                  <c:v>4.5599999999999995E-2</c:v>
                </c:pt>
                <c:pt idx="98">
                  <c:v>4.58E-2</c:v>
                </c:pt>
                <c:pt idx="99">
                  <c:v>4.5899999999999996E-2</c:v>
                </c:pt>
                <c:pt idx="100">
                  <c:v>4.5999999999999999E-2</c:v>
                </c:pt>
                <c:pt idx="101">
                  <c:v>4.6200000000000005E-2</c:v>
                </c:pt>
                <c:pt idx="102">
                  <c:v>4.6300000000000001E-2</c:v>
                </c:pt>
                <c:pt idx="103">
                  <c:v>4.6399999999999997E-2</c:v>
                </c:pt>
                <c:pt idx="104">
                  <c:v>4.6500000000000007E-2</c:v>
                </c:pt>
                <c:pt idx="105">
                  <c:v>4.6600000000000003E-2</c:v>
                </c:pt>
                <c:pt idx="106">
                  <c:v>4.6699999999999998E-2</c:v>
                </c:pt>
                <c:pt idx="107">
                  <c:v>4.6800000000000001E-2</c:v>
                </c:pt>
                <c:pt idx="108">
                  <c:v>4.6900000000000004E-2</c:v>
                </c:pt>
                <c:pt idx="109">
                  <c:v>4.7E-2</c:v>
                </c:pt>
                <c:pt idx="110">
                  <c:v>4.7199999999999999E-2</c:v>
                </c:pt>
                <c:pt idx="111">
                  <c:v>4.7300000000000009E-2</c:v>
                </c:pt>
                <c:pt idx="112">
                  <c:v>4.7400000000000005E-2</c:v>
                </c:pt>
                <c:pt idx="113">
                  <c:v>4.7500000000000001E-2</c:v>
                </c:pt>
                <c:pt idx="114">
                  <c:v>4.7599999999999996E-2</c:v>
                </c:pt>
                <c:pt idx="115">
                  <c:v>4.7699999999999999E-2</c:v>
                </c:pt>
                <c:pt idx="116">
                  <c:v>4.7800000000000002E-2</c:v>
                </c:pt>
                <c:pt idx="117">
                  <c:v>4.7899999999999998E-2</c:v>
                </c:pt>
                <c:pt idx="118">
                  <c:v>4.8000000000000001E-2</c:v>
                </c:pt>
                <c:pt idx="119">
                  <c:v>4.8099999999999997E-2</c:v>
                </c:pt>
                <c:pt idx="120">
                  <c:v>4.8300000000000003E-2</c:v>
                </c:pt>
                <c:pt idx="121">
                  <c:v>4.8499999999999995E-2</c:v>
                </c:pt>
                <c:pt idx="122">
                  <c:v>4.8600000000000004E-2</c:v>
                </c:pt>
                <c:pt idx="123">
                  <c:v>4.87E-2</c:v>
                </c:pt>
                <c:pt idx="124">
                  <c:v>4.8800000000000003E-2</c:v>
                </c:pt>
                <c:pt idx="125">
                  <c:v>4.8899999999999999E-2</c:v>
                </c:pt>
                <c:pt idx="126">
                  <c:v>4.9000000000000002E-2</c:v>
                </c:pt>
                <c:pt idx="127">
                  <c:v>4.9100000000000005E-2</c:v>
                </c:pt>
                <c:pt idx="128">
                  <c:v>4.9400000000000006E-2</c:v>
                </c:pt>
                <c:pt idx="129">
                  <c:v>4.9500000000000002E-2</c:v>
                </c:pt>
                <c:pt idx="130">
                  <c:v>4.9599999999999998E-2</c:v>
                </c:pt>
                <c:pt idx="131">
                  <c:v>4.9700000000000001E-2</c:v>
                </c:pt>
                <c:pt idx="132">
                  <c:v>4.9800000000000004E-2</c:v>
                </c:pt>
                <c:pt idx="133">
                  <c:v>4.99E-2</c:v>
                </c:pt>
                <c:pt idx="134">
                  <c:v>0.05</c:v>
                </c:pt>
                <c:pt idx="135">
                  <c:v>5.0099999999999999E-2</c:v>
                </c:pt>
                <c:pt idx="136">
                  <c:v>5.0199999999999995E-2</c:v>
                </c:pt>
                <c:pt idx="137">
                  <c:v>5.04E-2</c:v>
                </c:pt>
                <c:pt idx="138">
                  <c:v>5.0499999999999996E-2</c:v>
                </c:pt>
                <c:pt idx="139">
                  <c:v>5.0599999999999999E-2</c:v>
                </c:pt>
                <c:pt idx="140">
                  <c:v>5.0700000000000002E-2</c:v>
                </c:pt>
                <c:pt idx="141">
                  <c:v>5.0900000000000001E-2</c:v>
                </c:pt>
                <c:pt idx="142">
                  <c:v>5.0999999999999997E-2</c:v>
                </c:pt>
                <c:pt idx="143">
                  <c:v>5.1100000000000007E-2</c:v>
                </c:pt>
                <c:pt idx="144">
                  <c:v>5.1200000000000002E-2</c:v>
                </c:pt>
                <c:pt idx="145">
                  <c:v>5.1299999999999998E-2</c:v>
                </c:pt>
                <c:pt idx="146">
                  <c:v>5.1400000000000001E-2</c:v>
                </c:pt>
                <c:pt idx="147">
                  <c:v>5.1500000000000004E-2</c:v>
                </c:pt>
                <c:pt idx="148">
                  <c:v>5.16E-2</c:v>
                </c:pt>
                <c:pt idx="149">
                  <c:v>5.1700000000000003E-2</c:v>
                </c:pt>
                <c:pt idx="150">
                  <c:v>5.1799999999999999E-2</c:v>
                </c:pt>
                <c:pt idx="151">
                  <c:v>5.1900000000000002E-2</c:v>
                </c:pt>
                <c:pt idx="152">
                  <c:v>5.2000000000000005E-2</c:v>
                </c:pt>
                <c:pt idx="153">
                  <c:v>5.21E-2</c:v>
                </c:pt>
                <c:pt idx="154">
                  <c:v>5.2300000000000006E-2</c:v>
                </c:pt>
                <c:pt idx="155">
                  <c:v>5.2400000000000002E-2</c:v>
                </c:pt>
                <c:pt idx="156">
                  <c:v>5.2499999999999998E-2</c:v>
                </c:pt>
                <c:pt idx="157">
                  <c:v>5.2699999999999997E-2</c:v>
                </c:pt>
                <c:pt idx="158">
                  <c:v>5.2800000000000007E-2</c:v>
                </c:pt>
                <c:pt idx="159">
                  <c:v>5.2900000000000003E-2</c:v>
                </c:pt>
                <c:pt idx="160">
                  <c:v>5.2999999999999999E-2</c:v>
                </c:pt>
                <c:pt idx="161">
                  <c:v>5.3099999999999994E-2</c:v>
                </c:pt>
                <c:pt idx="162">
                  <c:v>5.3200000000000004E-2</c:v>
                </c:pt>
                <c:pt idx="163">
                  <c:v>5.33E-2</c:v>
                </c:pt>
                <c:pt idx="164">
                  <c:v>5.3400000000000003E-2</c:v>
                </c:pt>
                <c:pt idx="165">
                  <c:v>5.3499999999999999E-2</c:v>
                </c:pt>
                <c:pt idx="166">
                  <c:v>5.3600000000000002E-2</c:v>
                </c:pt>
                <c:pt idx="167">
                  <c:v>5.3800000000000001E-2</c:v>
                </c:pt>
                <c:pt idx="168">
                  <c:v>5.3899999999999997E-2</c:v>
                </c:pt>
                <c:pt idx="169">
                  <c:v>5.4000000000000006E-2</c:v>
                </c:pt>
                <c:pt idx="170">
                  <c:v>5.4100000000000002E-2</c:v>
                </c:pt>
                <c:pt idx="171">
                  <c:v>5.4199999999999998E-2</c:v>
                </c:pt>
                <c:pt idx="172">
                  <c:v>5.4300000000000001E-2</c:v>
                </c:pt>
                <c:pt idx="173">
                  <c:v>5.4400000000000004E-2</c:v>
                </c:pt>
                <c:pt idx="174">
                  <c:v>5.45E-2</c:v>
                </c:pt>
                <c:pt idx="175">
                  <c:v>5.4600000000000003E-2</c:v>
                </c:pt>
                <c:pt idx="176">
                  <c:v>5.4699999999999999E-2</c:v>
                </c:pt>
                <c:pt idx="177">
                  <c:v>5.4800000000000008E-2</c:v>
                </c:pt>
                <c:pt idx="178">
                  <c:v>5.5E-2</c:v>
                </c:pt>
                <c:pt idx="179">
                  <c:v>5.5099999999999996E-2</c:v>
                </c:pt>
                <c:pt idx="180">
                  <c:v>5.5199999999999999E-2</c:v>
                </c:pt>
                <c:pt idx="181">
                  <c:v>5.5300000000000002E-2</c:v>
                </c:pt>
                <c:pt idx="182">
                  <c:v>5.5400000000000005E-2</c:v>
                </c:pt>
                <c:pt idx="183">
                  <c:v>5.5500000000000001E-2</c:v>
                </c:pt>
                <c:pt idx="184">
                  <c:v>5.5599999999999997E-2</c:v>
                </c:pt>
                <c:pt idx="185">
                  <c:v>5.5700000000000006E-2</c:v>
                </c:pt>
                <c:pt idx="186">
                  <c:v>5.5800000000000002E-2</c:v>
                </c:pt>
                <c:pt idx="187">
                  <c:v>5.5899999999999998E-2</c:v>
                </c:pt>
                <c:pt idx="188">
                  <c:v>5.5999999999999994E-2</c:v>
                </c:pt>
                <c:pt idx="189">
                  <c:v>5.6100000000000004E-2</c:v>
                </c:pt>
                <c:pt idx="190">
                  <c:v>5.62E-2</c:v>
                </c:pt>
                <c:pt idx="191">
                  <c:v>5.6300000000000003E-2</c:v>
                </c:pt>
                <c:pt idx="192">
                  <c:v>5.6399999999999999E-2</c:v>
                </c:pt>
                <c:pt idx="193">
                  <c:v>5.6500000000000002E-2</c:v>
                </c:pt>
                <c:pt idx="194">
                  <c:v>5.67E-2</c:v>
                </c:pt>
                <c:pt idx="195">
                  <c:v>5.6799999999999996E-2</c:v>
                </c:pt>
                <c:pt idx="196">
                  <c:v>5.6900000000000006E-2</c:v>
                </c:pt>
                <c:pt idx="197">
                  <c:v>5.7000000000000002E-2</c:v>
                </c:pt>
                <c:pt idx="198">
                  <c:v>5.7200000000000001E-2</c:v>
                </c:pt>
                <c:pt idx="199">
                  <c:v>5.7300000000000004E-2</c:v>
                </c:pt>
                <c:pt idx="200">
                  <c:v>5.7400000000000007E-2</c:v>
                </c:pt>
                <c:pt idx="201">
                  <c:v>5.7500000000000002E-2</c:v>
                </c:pt>
                <c:pt idx="202">
                  <c:v>5.7699999999999994E-2</c:v>
                </c:pt>
                <c:pt idx="203">
                  <c:v>5.7800000000000004E-2</c:v>
                </c:pt>
                <c:pt idx="204">
                  <c:v>5.79E-2</c:v>
                </c:pt>
                <c:pt idx="205">
                  <c:v>5.7999999999999996E-2</c:v>
                </c:pt>
                <c:pt idx="206">
                  <c:v>5.8099999999999999E-2</c:v>
                </c:pt>
                <c:pt idx="207">
                  <c:v>5.8200000000000002E-2</c:v>
                </c:pt>
                <c:pt idx="208">
                  <c:v>5.8300000000000005E-2</c:v>
                </c:pt>
                <c:pt idx="209">
                  <c:v>5.8499999999999996E-2</c:v>
                </c:pt>
                <c:pt idx="210">
                  <c:v>5.8600000000000006E-2</c:v>
                </c:pt>
                <c:pt idx="211">
                  <c:v>5.8700000000000002E-2</c:v>
                </c:pt>
                <c:pt idx="212">
                  <c:v>5.8799999999999998E-2</c:v>
                </c:pt>
                <c:pt idx="213">
                  <c:v>5.8900000000000001E-2</c:v>
                </c:pt>
                <c:pt idx="214">
                  <c:v>5.9000000000000004E-2</c:v>
                </c:pt>
                <c:pt idx="215">
                  <c:v>5.91E-2</c:v>
                </c:pt>
                <c:pt idx="216">
                  <c:v>5.9299999999999999E-2</c:v>
                </c:pt>
                <c:pt idx="217">
                  <c:v>5.9400000000000008E-2</c:v>
                </c:pt>
                <c:pt idx="218">
                  <c:v>5.9500000000000004E-2</c:v>
                </c:pt>
                <c:pt idx="219">
                  <c:v>5.9699999999999996E-2</c:v>
                </c:pt>
                <c:pt idx="220">
                  <c:v>5.9800000000000006E-2</c:v>
                </c:pt>
                <c:pt idx="221">
                  <c:v>5.9900000000000002E-2</c:v>
                </c:pt>
                <c:pt idx="222">
                  <c:v>0.06</c:v>
                </c:pt>
                <c:pt idx="223">
                  <c:v>6.0400000000000002E-2</c:v>
                </c:pt>
                <c:pt idx="224">
                  <c:v>6.0700000000000004E-2</c:v>
                </c:pt>
                <c:pt idx="225">
                  <c:v>6.08E-2</c:v>
                </c:pt>
                <c:pt idx="226">
                  <c:v>6.0900000000000003E-2</c:v>
                </c:pt>
                <c:pt idx="227">
                  <c:v>6.0999999999999999E-2</c:v>
                </c:pt>
                <c:pt idx="228">
                  <c:v>6.1100000000000002E-2</c:v>
                </c:pt>
                <c:pt idx="229">
                  <c:v>6.13E-2</c:v>
                </c:pt>
                <c:pt idx="230">
                  <c:v>6.1399999999999996E-2</c:v>
                </c:pt>
                <c:pt idx="231">
                  <c:v>6.1500000000000006E-2</c:v>
                </c:pt>
                <c:pt idx="232">
                  <c:v>6.1800000000000001E-2</c:v>
                </c:pt>
                <c:pt idx="233">
                  <c:v>6.1900000000000004E-2</c:v>
                </c:pt>
                <c:pt idx="234">
                  <c:v>6.2000000000000006E-2</c:v>
                </c:pt>
                <c:pt idx="235">
                  <c:v>6.2100000000000002E-2</c:v>
                </c:pt>
                <c:pt idx="236">
                  <c:v>6.2300000000000008E-2</c:v>
                </c:pt>
                <c:pt idx="237">
                  <c:v>6.2400000000000004E-2</c:v>
                </c:pt>
                <c:pt idx="238">
                  <c:v>6.25E-2</c:v>
                </c:pt>
                <c:pt idx="239">
                  <c:v>6.2699999999999992E-2</c:v>
                </c:pt>
                <c:pt idx="240">
                  <c:v>6.2899999999999998E-2</c:v>
                </c:pt>
                <c:pt idx="241">
                  <c:v>6.3E-2</c:v>
                </c:pt>
                <c:pt idx="242">
                  <c:v>6.3100000000000003E-2</c:v>
                </c:pt>
                <c:pt idx="243">
                  <c:v>6.3200000000000006E-2</c:v>
                </c:pt>
                <c:pt idx="244">
                  <c:v>6.3299999999999995E-2</c:v>
                </c:pt>
                <c:pt idx="245">
                  <c:v>6.3500000000000001E-2</c:v>
                </c:pt>
                <c:pt idx="246">
                  <c:v>6.3799999999999996E-2</c:v>
                </c:pt>
                <c:pt idx="247">
                  <c:v>6.4000000000000001E-2</c:v>
                </c:pt>
                <c:pt idx="248">
                  <c:v>6.4200000000000007E-2</c:v>
                </c:pt>
                <c:pt idx="249">
                  <c:v>6.4500000000000002E-2</c:v>
                </c:pt>
                <c:pt idx="250">
                  <c:v>6.5000000000000002E-2</c:v>
                </c:pt>
                <c:pt idx="251">
                  <c:v>6.5500000000000003E-2</c:v>
                </c:pt>
                <c:pt idx="252">
                  <c:v>6.5599999999999992E-2</c:v>
                </c:pt>
                <c:pt idx="253">
                  <c:v>6.5799999999999997E-2</c:v>
                </c:pt>
                <c:pt idx="254">
                  <c:v>6.59E-2</c:v>
                </c:pt>
                <c:pt idx="255">
                  <c:v>6.6000000000000003E-2</c:v>
                </c:pt>
                <c:pt idx="256">
                  <c:v>6.6100000000000006E-2</c:v>
                </c:pt>
                <c:pt idx="257">
                  <c:v>6.6500000000000004E-2</c:v>
                </c:pt>
                <c:pt idx="258">
                  <c:v>6.6600000000000006E-2</c:v>
                </c:pt>
                <c:pt idx="259">
                  <c:v>6.6699999999999995E-2</c:v>
                </c:pt>
                <c:pt idx="260">
                  <c:v>6.7000000000000004E-2</c:v>
                </c:pt>
                <c:pt idx="261">
                  <c:v>6.7100000000000007E-2</c:v>
                </c:pt>
                <c:pt idx="262">
                  <c:v>6.7199999999999996E-2</c:v>
                </c:pt>
                <c:pt idx="263">
                  <c:v>6.7500000000000004E-2</c:v>
                </c:pt>
                <c:pt idx="264">
                  <c:v>6.7699999999999996E-2</c:v>
                </c:pt>
                <c:pt idx="265">
                  <c:v>6.7799999999999999E-2</c:v>
                </c:pt>
                <c:pt idx="266">
                  <c:v>6.8000000000000005E-2</c:v>
                </c:pt>
                <c:pt idx="267">
                  <c:v>6.8200000000000011E-2</c:v>
                </c:pt>
                <c:pt idx="268">
                  <c:v>6.83E-2</c:v>
                </c:pt>
                <c:pt idx="269">
                  <c:v>6.8499999999999991E-2</c:v>
                </c:pt>
                <c:pt idx="270">
                  <c:v>6.8600000000000008E-2</c:v>
                </c:pt>
                <c:pt idx="271">
                  <c:v>6.8699999999999997E-2</c:v>
                </c:pt>
                <c:pt idx="272">
                  <c:v>6.88E-2</c:v>
                </c:pt>
                <c:pt idx="273">
                  <c:v>6.9000000000000006E-2</c:v>
                </c:pt>
                <c:pt idx="274">
                  <c:v>6.9500000000000006E-2</c:v>
                </c:pt>
                <c:pt idx="275">
                  <c:v>6.9800000000000001E-2</c:v>
                </c:pt>
                <c:pt idx="276">
                  <c:v>7.0000000000000007E-2</c:v>
                </c:pt>
                <c:pt idx="277">
                  <c:v>7.0699999999999999E-2</c:v>
                </c:pt>
                <c:pt idx="278">
                  <c:v>7.0800000000000002E-2</c:v>
                </c:pt>
                <c:pt idx="279">
                  <c:v>7.0900000000000005E-2</c:v>
                </c:pt>
                <c:pt idx="280">
                  <c:v>7.0999999999999994E-2</c:v>
                </c:pt>
                <c:pt idx="281">
                  <c:v>7.1300000000000002E-2</c:v>
                </c:pt>
                <c:pt idx="282">
                  <c:v>7.1500000000000008E-2</c:v>
                </c:pt>
                <c:pt idx="283">
                  <c:v>7.17E-2</c:v>
                </c:pt>
                <c:pt idx="284">
                  <c:v>7.2000000000000008E-2</c:v>
                </c:pt>
                <c:pt idx="285">
                  <c:v>7.2099999999999997E-2</c:v>
                </c:pt>
                <c:pt idx="286">
                  <c:v>7.2300000000000003E-2</c:v>
                </c:pt>
                <c:pt idx="287">
                  <c:v>7.2400000000000006E-2</c:v>
                </c:pt>
                <c:pt idx="288">
                  <c:v>7.2499999999999995E-2</c:v>
                </c:pt>
                <c:pt idx="289">
                  <c:v>7.2599999999999998E-2</c:v>
                </c:pt>
                <c:pt idx="290">
                  <c:v>7.2999999999999995E-2</c:v>
                </c:pt>
                <c:pt idx="291">
                  <c:v>7.3300000000000004E-2</c:v>
                </c:pt>
                <c:pt idx="292">
                  <c:v>7.3499999999999996E-2</c:v>
                </c:pt>
                <c:pt idx="293">
                  <c:v>7.3700000000000002E-2</c:v>
                </c:pt>
                <c:pt idx="294">
                  <c:v>7.3899999999999993E-2</c:v>
                </c:pt>
                <c:pt idx="295">
                  <c:v>7.400000000000001E-2</c:v>
                </c:pt>
                <c:pt idx="296">
                  <c:v>7.4300000000000005E-2</c:v>
                </c:pt>
                <c:pt idx="297">
                  <c:v>7.4499999999999997E-2</c:v>
                </c:pt>
                <c:pt idx="298">
                  <c:v>7.4800000000000005E-2</c:v>
                </c:pt>
                <c:pt idx="299">
                  <c:v>7.4999999999999997E-2</c:v>
                </c:pt>
                <c:pt idx="300">
                  <c:v>7.51E-2</c:v>
                </c:pt>
                <c:pt idx="301">
                  <c:v>7.5200000000000003E-2</c:v>
                </c:pt>
                <c:pt idx="302">
                  <c:v>7.5700000000000003E-2</c:v>
                </c:pt>
                <c:pt idx="303">
                  <c:v>7.5800000000000006E-2</c:v>
                </c:pt>
                <c:pt idx="304">
                  <c:v>7.5999999999999998E-2</c:v>
                </c:pt>
                <c:pt idx="305">
                  <c:v>7.6100000000000001E-2</c:v>
                </c:pt>
                <c:pt idx="306">
                  <c:v>7.6200000000000004E-2</c:v>
                </c:pt>
                <c:pt idx="307">
                  <c:v>7.6700000000000004E-2</c:v>
                </c:pt>
                <c:pt idx="308">
                  <c:v>7.6799999999999993E-2</c:v>
                </c:pt>
                <c:pt idx="309">
                  <c:v>7.690000000000001E-2</c:v>
                </c:pt>
                <c:pt idx="310">
                  <c:v>7.6999999999999999E-2</c:v>
                </c:pt>
                <c:pt idx="311">
                  <c:v>7.7100000000000002E-2</c:v>
                </c:pt>
                <c:pt idx="312">
                  <c:v>7.740000000000001E-2</c:v>
                </c:pt>
                <c:pt idx="313">
                  <c:v>7.7499999999999999E-2</c:v>
                </c:pt>
                <c:pt idx="314">
                  <c:v>7.7699999999999991E-2</c:v>
                </c:pt>
                <c:pt idx="315">
                  <c:v>7.7899999999999997E-2</c:v>
                </c:pt>
                <c:pt idx="316">
                  <c:v>7.8E-2</c:v>
                </c:pt>
                <c:pt idx="317">
                  <c:v>7.8200000000000006E-2</c:v>
                </c:pt>
                <c:pt idx="318">
                  <c:v>7.8300000000000008E-2</c:v>
                </c:pt>
                <c:pt idx="319">
                  <c:v>7.85E-2</c:v>
                </c:pt>
                <c:pt idx="320">
                  <c:v>7.8700000000000006E-2</c:v>
                </c:pt>
                <c:pt idx="321">
                  <c:v>7.8799999999999995E-2</c:v>
                </c:pt>
                <c:pt idx="322">
                  <c:v>7.9000000000000001E-2</c:v>
                </c:pt>
                <c:pt idx="323">
                  <c:v>7.9200000000000007E-2</c:v>
                </c:pt>
                <c:pt idx="324">
                  <c:v>7.9899999999999999E-2</c:v>
                </c:pt>
                <c:pt idx="325">
                  <c:v>0.08</c:v>
                </c:pt>
                <c:pt idx="326">
                  <c:v>8.0199999999999994E-2</c:v>
                </c:pt>
                <c:pt idx="327">
                  <c:v>8.0299999999999996E-2</c:v>
                </c:pt>
                <c:pt idx="328">
                  <c:v>8.0600000000000005E-2</c:v>
                </c:pt>
                <c:pt idx="329">
                  <c:v>8.0799999999999997E-2</c:v>
                </c:pt>
                <c:pt idx="330">
                  <c:v>8.1000000000000003E-2</c:v>
                </c:pt>
                <c:pt idx="331">
                  <c:v>8.1199999999999994E-2</c:v>
                </c:pt>
                <c:pt idx="332">
                  <c:v>8.1699999999999995E-2</c:v>
                </c:pt>
                <c:pt idx="333">
                  <c:v>8.1900000000000001E-2</c:v>
                </c:pt>
                <c:pt idx="334">
                  <c:v>8.199999999999999E-2</c:v>
                </c:pt>
                <c:pt idx="335">
                  <c:v>8.2100000000000006E-2</c:v>
                </c:pt>
                <c:pt idx="336">
                  <c:v>8.2400000000000001E-2</c:v>
                </c:pt>
                <c:pt idx="337">
                  <c:v>8.2500000000000004E-2</c:v>
                </c:pt>
                <c:pt idx="338">
                  <c:v>8.2599999999999993E-2</c:v>
                </c:pt>
                <c:pt idx="339">
                  <c:v>8.2699999999999996E-2</c:v>
                </c:pt>
                <c:pt idx="340">
                  <c:v>8.3000000000000004E-2</c:v>
                </c:pt>
                <c:pt idx="341">
                  <c:v>8.3299999999999999E-2</c:v>
                </c:pt>
                <c:pt idx="342">
                  <c:v>8.3400000000000002E-2</c:v>
                </c:pt>
                <c:pt idx="343">
                  <c:v>8.3500000000000005E-2</c:v>
                </c:pt>
                <c:pt idx="344">
                  <c:v>8.4000000000000005E-2</c:v>
                </c:pt>
                <c:pt idx="345">
                  <c:v>8.4100000000000008E-2</c:v>
                </c:pt>
                <c:pt idx="346">
                  <c:v>8.4700000000000011E-2</c:v>
                </c:pt>
                <c:pt idx="347">
                  <c:v>8.5000000000000006E-2</c:v>
                </c:pt>
                <c:pt idx="348">
                  <c:v>8.5500000000000007E-2</c:v>
                </c:pt>
                <c:pt idx="349">
                  <c:v>8.5900000000000004E-2</c:v>
                </c:pt>
                <c:pt idx="350">
                  <c:v>8.5999999999999993E-2</c:v>
                </c:pt>
                <c:pt idx="351">
                  <c:v>8.6500000000000007E-2</c:v>
                </c:pt>
                <c:pt idx="352">
                  <c:v>8.6599999999999996E-2</c:v>
                </c:pt>
                <c:pt idx="353">
                  <c:v>8.6699999999999999E-2</c:v>
                </c:pt>
                <c:pt idx="354">
                  <c:v>8.6899999999999991E-2</c:v>
                </c:pt>
                <c:pt idx="355">
                  <c:v>8.6999999999999994E-2</c:v>
                </c:pt>
                <c:pt idx="356">
                  <c:v>8.7200000000000014E-2</c:v>
                </c:pt>
                <c:pt idx="357">
                  <c:v>8.7400000000000005E-2</c:v>
                </c:pt>
                <c:pt idx="358">
                  <c:v>8.7500000000000008E-2</c:v>
                </c:pt>
                <c:pt idx="359">
                  <c:v>8.8000000000000009E-2</c:v>
                </c:pt>
                <c:pt idx="360">
                  <c:v>8.8499999999999995E-2</c:v>
                </c:pt>
                <c:pt idx="361">
                  <c:v>8.8800000000000004E-2</c:v>
                </c:pt>
                <c:pt idx="362">
                  <c:v>8.900000000000001E-2</c:v>
                </c:pt>
                <c:pt idx="363">
                  <c:v>8.9700000000000002E-2</c:v>
                </c:pt>
                <c:pt idx="364">
                  <c:v>0.09</c:v>
                </c:pt>
                <c:pt idx="365">
                  <c:v>9.0399999999999994E-2</c:v>
                </c:pt>
                <c:pt idx="366">
                  <c:v>9.0500000000000011E-2</c:v>
                </c:pt>
                <c:pt idx="367">
                  <c:v>9.0999999999999998E-2</c:v>
                </c:pt>
                <c:pt idx="368">
                  <c:v>9.1500000000000012E-2</c:v>
                </c:pt>
                <c:pt idx="369">
                  <c:v>9.1799999999999993E-2</c:v>
                </c:pt>
                <c:pt idx="370">
                  <c:v>9.1999999999999998E-2</c:v>
                </c:pt>
                <c:pt idx="371">
                  <c:v>9.2300000000000007E-2</c:v>
                </c:pt>
                <c:pt idx="372">
                  <c:v>9.2499999999999999E-2</c:v>
                </c:pt>
                <c:pt idx="373">
                  <c:v>9.2799999999999994E-2</c:v>
                </c:pt>
                <c:pt idx="374">
                  <c:v>9.3000000000000013E-2</c:v>
                </c:pt>
                <c:pt idx="375">
                  <c:v>9.35E-2</c:v>
                </c:pt>
                <c:pt idx="376">
                  <c:v>9.3900000000000011E-2</c:v>
                </c:pt>
                <c:pt idx="377">
                  <c:v>9.4E-2</c:v>
                </c:pt>
                <c:pt idx="378">
                  <c:v>9.4399999999999998E-2</c:v>
                </c:pt>
                <c:pt idx="379">
                  <c:v>9.4600000000000017E-2</c:v>
                </c:pt>
                <c:pt idx="380">
                  <c:v>9.5000000000000001E-2</c:v>
                </c:pt>
                <c:pt idx="381">
                  <c:v>9.5399999999999999E-2</c:v>
                </c:pt>
                <c:pt idx="382">
                  <c:v>9.6000000000000002E-2</c:v>
                </c:pt>
                <c:pt idx="383">
                  <c:v>9.6099999999999991E-2</c:v>
                </c:pt>
                <c:pt idx="384">
                  <c:v>9.6199999999999994E-2</c:v>
                </c:pt>
                <c:pt idx="385">
                  <c:v>9.6999999999999989E-2</c:v>
                </c:pt>
                <c:pt idx="386">
                  <c:v>9.7100000000000006E-2</c:v>
                </c:pt>
                <c:pt idx="387">
                  <c:v>9.7300000000000011E-2</c:v>
                </c:pt>
                <c:pt idx="388">
                  <c:v>9.74E-2</c:v>
                </c:pt>
                <c:pt idx="389">
                  <c:v>9.7500000000000003E-2</c:v>
                </c:pt>
                <c:pt idx="390">
                  <c:v>9.7799999999999998E-2</c:v>
                </c:pt>
                <c:pt idx="391">
                  <c:v>9.8000000000000004E-2</c:v>
                </c:pt>
                <c:pt idx="392">
                  <c:v>9.8500000000000004E-2</c:v>
                </c:pt>
                <c:pt idx="393">
                  <c:v>9.9000000000000005E-2</c:v>
                </c:pt>
                <c:pt idx="394">
                  <c:v>9.9100000000000008E-2</c:v>
                </c:pt>
                <c:pt idx="395">
                  <c:v>9.9600000000000008E-2</c:v>
                </c:pt>
                <c:pt idx="396">
                  <c:v>9.9900000000000003E-2</c:v>
                </c:pt>
                <c:pt idx="397">
                  <c:v>0.1</c:v>
                </c:pt>
                <c:pt idx="398">
                  <c:v>0.10009999999999999</c:v>
                </c:pt>
                <c:pt idx="399">
                  <c:v>0.1003</c:v>
                </c:pt>
                <c:pt idx="400">
                  <c:v>0.10060000000000001</c:v>
                </c:pt>
                <c:pt idx="401">
                  <c:v>0.1008</c:v>
                </c:pt>
                <c:pt idx="402">
                  <c:v>0.10099999999999999</c:v>
                </c:pt>
                <c:pt idx="403">
                  <c:v>0.10130000000000002</c:v>
                </c:pt>
                <c:pt idx="404">
                  <c:v>0.1014</c:v>
                </c:pt>
                <c:pt idx="405">
                  <c:v>0.1017</c:v>
                </c:pt>
                <c:pt idx="406">
                  <c:v>0.10199999999999999</c:v>
                </c:pt>
                <c:pt idx="407">
                  <c:v>0.1024</c:v>
                </c:pt>
                <c:pt idx="408">
                  <c:v>0.10250000000000001</c:v>
                </c:pt>
                <c:pt idx="409">
                  <c:v>0.1027</c:v>
                </c:pt>
                <c:pt idx="410">
                  <c:v>0.1028</c:v>
                </c:pt>
                <c:pt idx="411">
                  <c:v>0.10300000000000001</c:v>
                </c:pt>
                <c:pt idx="412">
                  <c:v>0.10310000000000001</c:v>
                </c:pt>
                <c:pt idx="413">
                  <c:v>0.1037</c:v>
                </c:pt>
                <c:pt idx="414">
                  <c:v>0.10400000000000001</c:v>
                </c:pt>
                <c:pt idx="415">
                  <c:v>0.1043</c:v>
                </c:pt>
                <c:pt idx="416">
                  <c:v>0.105</c:v>
                </c:pt>
                <c:pt idx="417">
                  <c:v>0.10580000000000001</c:v>
                </c:pt>
                <c:pt idx="418">
                  <c:v>0.106</c:v>
                </c:pt>
                <c:pt idx="419">
                  <c:v>0.107</c:v>
                </c:pt>
                <c:pt idx="420">
                  <c:v>0.1075</c:v>
                </c:pt>
                <c:pt idx="421">
                  <c:v>0.1076</c:v>
                </c:pt>
                <c:pt idx="422">
                  <c:v>0.10800000000000001</c:v>
                </c:pt>
                <c:pt idx="423">
                  <c:v>0.109</c:v>
                </c:pt>
                <c:pt idx="424">
                  <c:v>0.10980000000000001</c:v>
                </c:pt>
                <c:pt idx="425">
                  <c:v>0.11</c:v>
                </c:pt>
                <c:pt idx="426">
                  <c:v>0.1101</c:v>
                </c:pt>
                <c:pt idx="427">
                  <c:v>0.1103</c:v>
                </c:pt>
                <c:pt idx="428">
                  <c:v>0.1104</c:v>
                </c:pt>
                <c:pt idx="429">
                  <c:v>0.111</c:v>
                </c:pt>
                <c:pt idx="430">
                  <c:v>0.1115</c:v>
                </c:pt>
                <c:pt idx="431">
                  <c:v>0.11199999999999999</c:v>
                </c:pt>
                <c:pt idx="432">
                  <c:v>0.1125</c:v>
                </c:pt>
                <c:pt idx="433">
                  <c:v>0.11260000000000001</c:v>
                </c:pt>
                <c:pt idx="434">
                  <c:v>0.113</c:v>
                </c:pt>
                <c:pt idx="435">
                  <c:v>0.114</c:v>
                </c:pt>
                <c:pt idx="436">
                  <c:v>0.11410000000000001</c:v>
                </c:pt>
                <c:pt idx="437">
                  <c:v>0.115</c:v>
                </c:pt>
                <c:pt idx="438">
                  <c:v>0.1159</c:v>
                </c:pt>
                <c:pt idx="439">
                  <c:v>0.11599999999999999</c:v>
                </c:pt>
                <c:pt idx="440">
                  <c:v>0.11650000000000001</c:v>
                </c:pt>
                <c:pt idx="441">
                  <c:v>0.1167</c:v>
                </c:pt>
                <c:pt idx="442">
                  <c:v>0.11699999999999999</c:v>
                </c:pt>
                <c:pt idx="443">
                  <c:v>0.11750000000000001</c:v>
                </c:pt>
                <c:pt idx="444">
                  <c:v>0.11800000000000001</c:v>
                </c:pt>
                <c:pt idx="445">
                  <c:v>0.11900000000000001</c:v>
                </c:pt>
                <c:pt idx="446">
                  <c:v>0.11990000000000001</c:v>
                </c:pt>
                <c:pt idx="447">
                  <c:v>0.12</c:v>
                </c:pt>
                <c:pt idx="448">
                  <c:v>0.121</c:v>
                </c:pt>
                <c:pt idx="449">
                  <c:v>0.12119999999999999</c:v>
                </c:pt>
                <c:pt idx="450">
                  <c:v>0.122</c:v>
                </c:pt>
                <c:pt idx="451">
                  <c:v>0.1225</c:v>
                </c:pt>
                <c:pt idx="452">
                  <c:v>0.12300000000000001</c:v>
                </c:pt>
                <c:pt idx="453">
                  <c:v>0.12400000000000001</c:v>
                </c:pt>
                <c:pt idx="454">
                  <c:v>0.125</c:v>
                </c:pt>
                <c:pt idx="455">
                  <c:v>0.126</c:v>
                </c:pt>
                <c:pt idx="456">
                  <c:v>0.127</c:v>
                </c:pt>
                <c:pt idx="457">
                  <c:v>0.128</c:v>
                </c:pt>
                <c:pt idx="458">
                  <c:v>0.129</c:v>
                </c:pt>
                <c:pt idx="459">
                  <c:v>0.13</c:v>
                </c:pt>
                <c:pt idx="460">
                  <c:v>0.13100000000000001</c:v>
                </c:pt>
                <c:pt idx="461">
                  <c:v>0.13159999999999999</c:v>
                </c:pt>
                <c:pt idx="462">
                  <c:v>0.13200000000000001</c:v>
                </c:pt>
                <c:pt idx="463">
                  <c:v>0.13250000000000001</c:v>
                </c:pt>
                <c:pt idx="464">
                  <c:v>0.13300000000000001</c:v>
                </c:pt>
                <c:pt idx="465">
                  <c:v>0.13400000000000001</c:v>
                </c:pt>
                <c:pt idx="466">
                  <c:v>0.13500000000000001</c:v>
                </c:pt>
                <c:pt idx="467">
                  <c:v>0.13600000000000001</c:v>
                </c:pt>
                <c:pt idx="468">
                  <c:v>0.13699999999999998</c:v>
                </c:pt>
                <c:pt idx="469">
                  <c:v>0.13800000000000001</c:v>
                </c:pt>
                <c:pt idx="470">
                  <c:v>0.13900000000000001</c:v>
                </c:pt>
                <c:pt idx="471">
                  <c:v>0.14000000000000001</c:v>
                </c:pt>
                <c:pt idx="472">
                  <c:v>0.14099999999999999</c:v>
                </c:pt>
                <c:pt idx="473">
                  <c:v>0.14300000000000002</c:v>
                </c:pt>
                <c:pt idx="474">
                  <c:v>0.14499999999999999</c:v>
                </c:pt>
                <c:pt idx="475">
                  <c:v>0.14599999999999999</c:v>
                </c:pt>
                <c:pt idx="476">
                  <c:v>0.14699999999999999</c:v>
                </c:pt>
                <c:pt idx="477">
                  <c:v>0.14899999999999999</c:v>
                </c:pt>
                <c:pt idx="478">
                  <c:v>0.15</c:v>
                </c:pt>
                <c:pt idx="479">
                  <c:v>0.1502</c:v>
                </c:pt>
                <c:pt idx="480">
                  <c:v>0.15040000000000001</c:v>
                </c:pt>
                <c:pt idx="481">
                  <c:v>0.151</c:v>
                </c:pt>
                <c:pt idx="482">
                  <c:v>0.152</c:v>
                </c:pt>
                <c:pt idx="483">
                  <c:v>0.153</c:v>
                </c:pt>
                <c:pt idx="484">
                  <c:v>0.15429999999999999</c:v>
                </c:pt>
                <c:pt idx="485">
                  <c:v>0.155</c:v>
                </c:pt>
                <c:pt idx="486">
                  <c:v>0.156</c:v>
                </c:pt>
                <c:pt idx="487">
                  <c:v>0.159</c:v>
                </c:pt>
                <c:pt idx="488">
                  <c:v>0.16</c:v>
                </c:pt>
                <c:pt idx="489">
                  <c:v>0.16030000000000003</c:v>
                </c:pt>
                <c:pt idx="490">
                  <c:v>0.161</c:v>
                </c:pt>
                <c:pt idx="491">
                  <c:v>0.16200000000000001</c:v>
                </c:pt>
                <c:pt idx="492">
                  <c:v>0.16300000000000001</c:v>
                </c:pt>
                <c:pt idx="493">
                  <c:v>0.16399999999999998</c:v>
                </c:pt>
                <c:pt idx="494">
                  <c:v>0.16450000000000001</c:v>
                </c:pt>
                <c:pt idx="495">
                  <c:v>0.16500000000000001</c:v>
                </c:pt>
                <c:pt idx="496">
                  <c:v>0.16800000000000001</c:v>
                </c:pt>
                <c:pt idx="497">
                  <c:v>0.16829999999999998</c:v>
                </c:pt>
                <c:pt idx="498">
                  <c:v>0.16899999999999998</c:v>
                </c:pt>
                <c:pt idx="499">
                  <c:v>0.17</c:v>
                </c:pt>
                <c:pt idx="500">
                  <c:v>0.17199999999999999</c:v>
                </c:pt>
                <c:pt idx="501">
                  <c:v>0.17350000000000002</c:v>
                </c:pt>
                <c:pt idx="502">
                  <c:v>0.17399999999999999</c:v>
                </c:pt>
                <c:pt idx="503">
                  <c:v>0.17500000000000002</c:v>
                </c:pt>
                <c:pt idx="504">
                  <c:v>0.18</c:v>
                </c:pt>
                <c:pt idx="505">
                  <c:v>0.18100000000000002</c:v>
                </c:pt>
                <c:pt idx="506">
                  <c:v>0.182</c:v>
                </c:pt>
                <c:pt idx="507">
                  <c:v>0.18300000000000002</c:v>
                </c:pt>
                <c:pt idx="508">
                  <c:v>0.184</c:v>
                </c:pt>
                <c:pt idx="509">
                  <c:v>0.185</c:v>
                </c:pt>
                <c:pt idx="510">
                  <c:v>0.192</c:v>
                </c:pt>
                <c:pt idx="511">
                  <c:v>0.19370000000000001</c:v>
                </c:pt>
                <c:pt idx="512">
                  <c:v>0.19500000000000001</c:v>
                </c:pt>
                <c:pt idx="513">
                  <c:v>0.2</c:v>
                </c:pt>
                <c:pt idx="514">
                  <c:v>0.21</c:v>
                </c:pt>
                <c:pt idx="515">
                  <c:v>0.21920000000000003</c:v>
                </c:pt>
                <c:pt idx="516">
                  <c:v>0.22</c:v>
                </c:pt>
                <c:pt idx="517">
                  <c:v>0.24</c:v>
                </c:pt>
                <c:pt idx="518">
                  <c:v>0.25</c:v>
                </c:pt>
                <c:pt idx="519">
                  <c:v>0.26</c:v>
                </c:pt>
                <c:pt idx="520">
                  <c:v>0.27</c:v>
                </c:pt>
                <c:pt idx="521">
                  <c:v>0.28000000000000003</c:v>
                </c:pt>
                <c:pt idx="522">
                  <c:v>0.28999999999999998</c:v>
                </c:pt>
                <c:pt idx="523">
                  <c:v>0.30859999999999999</c:v>
                </c:pt>
                <c:pt idx="524">
                  <c:v>0.32</c:v>
                </c:pt>
                <c:pt idx="525">
                  <c:v>0.39</c:v>
                </c:pt>
                <c:pt idx="526">
                  <c:v>0.39439999999999997</c:v>
                </c:pt>
                <c:pt idx="527">
                  <c:v>0.41000000000000003</c:v>
                </c:pt>
                <c:pt idx="528">
                  <c:v>0.43</c:v>
                </c:pt>
                <c:pt idx="529">
                  <c:v>0.57700000000000007</c:v>
                </c:pt>
              </c:numCache>
            </c:numRef>
          </c:xVal>
          <c:yVal>
            <c:numRef>
              <c:f>abvDist!$E$1:$E$530</c:f>
              <c:numCache>
                <c:formatCode>General</c:formatCode>
                <c:ptCount val="530"/>
                <c:pt idx="0">
                  <c:v>5</c:v>
                </c:pt>
                <c:pt idx="1">
                  <c:v>17</c:v>
                </c:pt>
                <c:pt idx="2">
                  <c:v>1</c:v>
                </c:pt>
                <c:pt idx="3">
                  <c:v>11</c:v>
                </c:pt>
                <c:pt idx="4">
                  <c:v>3</c:v>
                </c:pt>
                <c:pt idx="5">
                  <c:v>78</c:v>
                </c:pt>
                <c:pt idx="6">
                  <c:v>74</c:v>
                </c:pt>
                <c:pt idx="7">
                  <c:v>55</c:v>
                </c:pt>
                <c:pt idx="8">
                  <c:v>779</c:v>
                </c:pt>
                <c:pt idx="9">
                  <c:v>3</c:v>
                </c:pt>
                <c:pt idx="10">
                  <c:v>2</c:v>
                </c:pt>
                <c:pt idx="11">
                  <c:v>9</c:v>
                </c:pt>
                <c:pt idx="12">
                  <c:v>6</c:v>
                </c:pt>
                <c:pt idx="13">
                  <c:v>106</c:v>
                </c:pt>
                <c:pt idx="14">
                  <c:v>1</c:v>
                </c:pt>
                <c:pt idx="15">
                  <c:v>1</c:v>
                </c:pt>
                <c:pt idx="16">
                  <c:v>1</c:v>
                </c:pt>
                <c:pt idx="17">
                  <c:v>12</c:v>
                </c:pt>
                <c:pt idx="18">
                  <c:v>4</c:v>
                </c:pt>
                <c:pt idx="19">
                  <c:v>17</c:v>
                </c:pt>
                <c:pt idx="20">
                  <c:v>3</c:v>
                </c:pt>
                <c:pt idx="21">
                  <c:v>156</c:v>
                </c:pt>
                <c:pt idx="22">
                  <c:v>24</c:v>
                </c:pt>
                <c:pt idx="23">
                  <c:v>3</c:v>
                </c:pt>
                <c:pt idx="24">
                  <c:v>26</c:v>
                </c:pt>
                <c:pt idx="25">
                  <c:v>4</c:v>
                </c:pt>
                <c:pt idx="26">
                  <c:v>85</c:v>
                </c:pt>
                <c:pt idx="27">
                  <c:v>144</c:v>
                </c:pt>
                <c:pt idx="28">
                  <c:v>1170</c:v>
                </c:pt>
                <c:pt idx="29">
                  <c:v>39</c:v>
                </c:pt>
                <c:pt idx="30">
                  <c:v>49</c:v>
                </c:pt>
                <c:pt idx="31">
                  <c:v>1</c:v>
                </c:pt>
                <c:pt idx="32">
                  <c:v>412</c:v>
                </c:pt>
                <c:pt idx="33">
                  <c:v>110</c:v>
                </c:pt>
                <c:pt idx="34">
                  <c:v>3</c:v>
                </c:pt>
                <c:pt idx="35">
                  <c:v>732</c:v>
                </c:pt>
                <c:pt idx="36">
                  <c:v>377</c:v>
                </c:pt>
                <c:pt idx="37">
                  <c:v>5</c:v>
                </c:pt>
                <c:pt idx="38">
                  <c:v>447</c:v>
                </c:pt>
                <c:pt idx="39">
                  <c:v>2</c:v>
                </c:pt>
                <c:pt idx="40">
                  <c:v>15</c:v>
                </c:pt>
                <c:pt idx="41">
                  <c:v>713</c:v>
                </c:pt>
                <c:pt idx="42">
                  <c:v>885</c:v>
                </c:pt>
                <c:pt idx="43">
                  <c:v>3</c:v>
                </c:pt>
                <c:pt idx="44">
                  <c:v>2780</c:v>
                </c:pt>
                <c:pt idx="45">
                  <c:v>1</c:v>
                </c:pt>
                <c:pt idx="46">
                  <c:v>3</c:v>
                </c:pt>
                <c:pt idx="47">
                  <c:v>1170</c:v>
                </c:pt>
                <c:pt idx="48">
                  <c:v>2</c:v>
                </c:pt>
                <c:pt idx="49">
                  <c:v>83</c:v>
                </c:pt>
                <c:pt idx="50">
                  <c:v>8</c:v>
                </c:pt>
                <c:pt idx="51">
                  <c:v>878</c:v>
                </c:pt>
                <c:pt idx="52">
                  <c:v>1</c:v>
                </c:pt>
                <c:pt idx="53">
                  <c:v>64</c:v>
                </c:pt>
                <c:pt idx="54">
                  <c:v>5</c:v>
                </c:pt>
                <c:pt idx="55">
                  <c:v>1934</c:v>
                </c:pt>
                <c:pt idx="56">
                  <c:v>76</c:v>
                </c:pt>
                <c:pt idx="57">
                  <c:v>1636</c:v>
                </c:pt>
                <c:pt idx="58">
                  <c:v>5</c:v>
                </c:pt>
                <c:pt idx="59">
                  <c:v>2</c:v>
                </c:pt>
                <c:pt idx="60">
                  <c:v>1</c:v>
                </c:pt>
                <c:pt idx="61">
                  <c:v>16052</c:v>
                </c:pt>
                <c:pt idx="62">
                  <c:v>105</c:v>
                </c:pt>
                <c:pt idx="63">
                  <c:v>9</c:v>
                </c:pt>
                <c:pt idx="64">
                  <c:v>5</c:v>
                </c:pt>
                <c:pt idx="65">
                  <c:v>3852</c:v>
                </c:pt>
                <c:pt idx="66">
                  <c:v>153</c:v>
                </c:pt>
                <c:pt idx="67">
                  <c:v>11</c:v>
                </c:pt>
                <c:pt idx="68">
                  <c:v>81</c:v>
                </c:pt>
                <c:pt idx="69">
                  <c:v>21</c:v>
                </c:pt>
                <c:pt idx="70">
                  <c:v>1082</c:v>
                </c:pt>
                <c:pt idx="71">
                  <c:v>166</c:v>
                </c:pt>
                <c:pt idx="72">
                  <c:v>18593</c:v>
                </c:pt>
                <c:pt idx="73">
                  <c:v>381</c:v>
                </c:pt>
                <c:pt idx="74">
                  <c:v>1</c:v>
                </c:pt>
                <c:pt idx="75">
                  <c:v>97</c:v>
                </c:pt>
                <c:pt idx="76">
                  <c:v>2</c:v>
                </c:pt>
                <c:pt idx="77">
                  <c:v>5871</c:v>
                </c:pt>
                <c:pt idx="78">
                  <c:v>1</c:v>
                </c:pt>
                <c:pt idx="79">
                  <c:v>40</c:v>
                </c:pt>
                <c:pt idx="80">
                  <c:v>10</c:v>
                </c:pt>
                <c:pt idx="81">
                  <c:v>1</c:v>
                </c:pt>
                <c:pt idx="82">
                  <c:v>294</c:v>
                </c:pt>
                <c:pt idx="83">
                  <c:v>3</c:v>
                </c:pt>
                <c:pt idx="84">
                  <c:v>26</c:v>
                </c:pt>
                <c:pt idx="85">
                  <c:v>422</c:v>
                </c:pt>
                <c:pt idx="86">
                  <c:v>12379</c:v>
                </c:pt>
                <c:pt idx="87">
                  <c:v>2</c:v>
                </c:pt>
                <c:pt idx="88">
                  <c:v>8</c:v>
                </c:pt>
                <c:pt idx="89">
                  <c:v>4</c:v>
                </c:pt>
                <c:pt idx="90">
                  <c:v>8</c:v>
                </c:pt>
                <c:pt idx="91">
                  <c:v>7</c:v>
                </c:pt>
                <c:pt idx="92">
                  <c:v>57</c:v>
                </c:pt>
                <c:pt idx="93">
                  <c:v>29358</c:v>
                </c:pt>
                <c:pt idx="94">
                  <c:v>2</c:v>
                </c:pt>
                <c:pt idx="95">
                  <c:v>8</c:v>
                </c:pt>
                <c:pt idx="96">
                  <c:v>63</c:v>
                </c:pt>
                <c:pt idx="97">
                  <c:v>2</c:v>
                </c:pt>
                <c:pt idx="98">
                  <c:v>32</c:v>
                </c:pt>
                <c:pt idx="99">
                  <c:v>1</c:v>
                </c:pt>
                <c:pt idx="100">
                  <c:v>14420</c:v>
                </c:pt>
                <c:pt idx="101">
                  <c:v>73</c:v>
                </c:pt>
                <c:pt idx="102">
                  <c:v>11</c:v>
                </c:pt>
                <c:pt idx="103">
                  <c:v>7</c:v>
                </c:pt>
                <c:pt idx="104">
                  <c:v>185</c:v>
                </c:pt>
                <c:pt idx="105">
                  <c:v>707</c:v>
                </c:pt>
                <c:pt idx="106">
                  <c:v>28</c:v>
                </c:pt>
                <c:pt idx="107">
                  <c:v>106</c:v>
                </c:pt>
                <c:pt idx="108">
                  <c:v>4</c:v>
                </c:pt>
                <c:pt idx="109">
                  <c:v>19785</c:v>
                </c:pt>
                <c:pt idx="110">
                  <c:v>423</c:v>
                </c:pt>
                <c:pt idx="111">
                  <c:v>59</c:v>
                </c:pt>
                <c:pt idx="112">
                  <c:v>1460</c:v>
                </c:pt>
                <c:pt idx="113">
                  <c:v>638</c:v>
                </c:pt>
                <c:pt idx="114">
                  <c:v>3</c:v>
                </c:pt>
                <c:pt idx="115">
                  <c:v>4</c:v>
                </c:pt>
                <c:pt idx="116">
                  <c:v>97</c:v>
                </c:pt>
                <c:pt idx="117">
                  <c:v>23</c:v>
                </c:pt>
                <c:pt idx="118">
                  <c:v>27097</c:v>
                </c:pt>
                <c:pt idx="119">
                  <c:v>31</c:v>
                </c:pt>
                <c:pt idx="120">
                  <c:v>9</c:v>
                </c:pt>
                <c:pt idx="121">
                  <c:v>1276</c:v>
                </c:pt>
                <c:pt idx="122">
                  <c:v>39</c:v>
                </c:pt>
                <c:pt idx="123">
                  <c:v>3</c:v>
                </c:pt>
                <c:pt idx="124">
                  <c:v>18</c:v>
                </c:pt>
                <c:pt idx="125">
                  <c:v>160</c:v>
                </c:pt>
                <c:pt idx="126">
                  <c:v>30914</c:v>
                </c:pt>
                <c:pt idx="127">
                  <c:v>4</c:v>
                </c:pt>
                <c:pt idx="128">
                  <c:v>1155</c:v>
                </c:pt>
                <c:pt idx="129">
                  <c:v>531</c:v>
                </c:pt>
                <c:pt idx="130">
                  <c:v>133</c:v>
                </c:pt>
                <c:pt idx="131">
                  <c:v>3</c:v>
                </c:pt>
                <c:pt idx="132">
                  <c:v>215</c:v>
                </c:pt>
                <c:pt idx="133">
                  <c:v>3</c:v>
                </c:pt>
                <c:pt idx="134">
                  <c:v>109144</c:v>
                </c:pt>
                <c:pt idx="135">
                  <c:v>249</c:v>
                </c:pt>
                <c:pt idx="136">
                  <c:v>11</c:v>
                </c:pt>
                <c:pt idx="137">
                  <c:v>2</c:v>
                </c:pt>
                <c:pt idx="138">
                  <c:v>172</c:v>
                </c:pt>
                <c:pt idx="139">
                  <c:v>5</c:v>
                </c:pt>
                <c:pt idx="140">
                  <c:v>70</c:v>
                </c:pt>
                <c:pt idx="141">
                  <c:v>1</c:v>
                </c:pt>
                <c:pt idx="142">
                  <c:v>25122</c:v>
                </c:pt>
                <c:pt idx="143">
                  <c:v>58</c:v>
                </c:pt>
                <c:pt idx="144">
                  <c:v>25</c:v>
                </c:pt>
                <c:pt idx="145">
                  <c:v>384</c:v>
                </c:pt>
                <c:pt idx="146">
                  <c:v>3</c:v>
                </c:pt>
                <c:pt idx="147">
                  <c:v>744</c:v>
                </c:pt>
                <c:pt idx="148">
                  <c:v>164</c:v>
                </c:pt>
                <c:pt idx="149">
                  <c:v>37</c:v>
                </c:pt>
                <c:pt idx="150">
                  <c:v>49</c:v>
                </c:pt>
                <c:pt idx="151">
                  <c:v>15</c:v>
                </c:pt>
                <c:pt idx="152">
                  <c:v>43268</c:v>
                </c:pt>
                <c:pt idx="153">
                  <c:v>153</c:v>
                </c:pt>
                <c:pt idx="154">
                  <c:v>215</c:v>
                </c:pt>
                <c:pt idx="155">
                  <c:v>42</c:v>
                </c:pt>
                <c:pt idx="156">
                  <c:v>2838</c:v>
                </c:pt>
                <c:pt idx="157">
                  <c:v>29</c:v>
                </c:pt>
                <c:pt idx="158">
                  <c:v>17</c:v>
                </c:pt>
                <c:pt idx="159">
                  <c:v>12</c:v>
                </c:pt>
                <c:pt idx="160">
                  <c:v>29085</c:v>
                </c:pt>
                <c:pt idx="161">
                  <c:v>144</c:v>
                </c:pt>
                <c:pt idx="162">
                  <c:v>1</c:v>
                </c:pt>
                <c:pt idx="163">
                  <c:v>13</c:v>
                </c:pt>
                <c:pt idx="164">
                  <c:v>110</c:v>
                </c:pt>
                <c:pt idx="165">
                  <c:v>1580</c:v>
                </c:pt>
                <c:pt idx="166">
                  <c:v>2</c:v>
                </c:pt>
                <c:pt idx="167">
                  <c:v>145</c:v>
                </c:pt>
                <c:pt idx="168">
                  <c:v>123</c:v>
                </c:pt>
                <c:pt idx="169">
                  <c:v>33123</c:v>
                </c:pt>
                <c:pt idx="170">
                  <c:v>399</c:v>
                </c:pt>
                <c:pt idx="171">
                  <c:v>382</c:v>
                </c:pt>
                <c:pt idx="172">
                  <c:v>17</c:v>
                </c:pt>
                <c:pt idx="173">
                  <c:v>2</c:v>
                </c:pt>
                <c:pt idx="174">
                  <c:v>694</c:v>
                </c:pt>
                <c:pt idx="175">
                  <c:v>95</c:v>
                </c:pt>
                <c:pt idx="176">
                  <c:v>2</c:v>
                </c:pt>
                <c:pt idx="177">
                  <c:v>1</c:v>
                </c:pt>
                <c:pt idx="178">
                  <c:v>59010</c:v>
                </c:pt>
                <c:pt idx="179">
                  <c:v>228</c:v>
                </c:pt>
                <c:pt idx="180">
                  <c:v>351</c:v>
                </c:pt>
                <c:pt idx="181">
                  <c:v>4</c:v>
                </c:pt>
                <c:pt idx="182">
                  <c:v>16</c:v>
                </c:pt>
                <c:pt idx="183">
                  <c:v>2</c:v>
                </c:pt>
                <c:pt idx="184">
                  <c:v>43</c:v>
                </c:pt>
                <c:pt idx="185">
                  <c:v>227</c:v>
                </c:pt>
                <c:pt idx="186">
                  <c:v>47</c:v>
                </c:pt>
                <c:pt idx="187">
                  <c:v>52</c:v>
                </c:pt>
                <c:pt idx="188">
                  <c:v>28913</c:v>
                </c:pt>
                <c:pt idx="189">
                  <c:v>276</c:v>
                </c:pt>
                <c:pt idx="190">
                  <c:v>48</c:v>
                </c:pt>
                <c:pt idx="191">
                  <c:v>41</c:v>
                </c:pt>
                <c:pt idx="192">
                  <c:v>3</c:v>
                </c:pt>
                <c:pt idx="193">
                  <c:v>105</c:v>
                </c:pt>
                <c:pt idx="194">
                  <c:v>11</c:v>
                </c:pt>
                <c:pt idx="195">
                  <c:v>365</c:v>
                </c:pt>
                <c:pt idx="196">
                  <c:v>4</c:v>
                </c:pt>
                <c:pt idx="197">
                  <c:v>16148</c:v>
                </c:pt>
                <c:pt idx="198">
                  <c:v>16</c:v>
                </c:pt>
                <c:pt idx="199">
                  <c:v>169</c:v>
                </c:pt>
                <c:pt idx="200">
                  <c:v>6</c:v>
                </c:pt>
                <c:pt idx="201">
                  <c:v>2049</c:v>
                </c:pt>
                <c:pt idx="202">
                  <c:v>1047</c:v>
                </c:pt>
                <c:pt idx="203">
                  <c:v>4</c:v>
                </c:pt>
                <c:pt idx="204">
                  <c:v>212</c:v>
                </c:pt>
                <c:pt idx="205">
                  <c:v>28571</c:v>
                </c:pt>
                <c:pt idx="206">
                  <c:v>18</c:v>
                </c:pt>
                <c:pt idx="207">
                  <c:v>1</c:v>
                </c:pt>
                <c:pt idx="208">
                  <c:v>2</c:v>
                </c:pt>
                <c:pt idx="209">
                  <c:v>1</c:v>
                </c:pt>
                <c:pt idx="210">
                  <c:v>61</c:v>
                </c:pt>
                <c:pt idx="211">
                  <c:v>1</c:v>
                </c:pt>
                <c:pt idx="212">
                  <c:v>159</c:v>
                </c:pt>
                <c:pt idx="213">
                  <c:v>1</c:v>
                </c:pt>
                <c:pt idx="214">
                  <c:v>23232</c:v>
                </c:pt>
                <c:pt idx="215">
                  <c:v>8</c:v>
                </c:pt>
                <c:pt idx="216">
                  <c:v>485</c:v>
                </c:pt>
                <c:pt idx="217">
                  <c:v>339</c:v>
                </c:pt>
                <c:pt idx="218">
                  <c:v>532</c:v>
                </c:pt>
                <c:pt idx="219">
                  <c:v>11</c:v>
                </c:pt>
                <c:pt idx="220">
                  <c:v>13</c:v>
                </c:pt>
                <c:pt idx="221">
                  <c:v>15</c:v>
                </c:pt>
                <c:pt idx="222">
                  <c:v>65383</c:v>
                </c:pt>
                <c:pt idx="223">
                  <c:v>2</c:v>
                </c:pt>
                <c:pt idx="224">
                  <c:v>5</c:v>
                </c:pt>
                <c:pt idx="225">
                  <c:v>74</c:v>
                </c:pt>
                <c:pt idx="226">
                  <c:v>1</c:v>
                </c:pt>
                <c:pt idx="227">
                  <c:v>11584</c:v>
                </c:pt>
                <c:pt idx="228">
                  <c:v>2</c:v>
                </c:pt>
                <c:pt idx="229">
                  <c:v>13</c:v>
                </c:pt>
                <c:pt idx="230">
                  <c:v>6</c:v>
                </c:pt>
                <c:pt idx="231">
                  <c:v>9</c:v>
                </c:pt>
                <c:pt idx="232">
                  <c:v>2</c:v>
                </c:pt>
                <c:pt idx="233">
                  <c:v>3</c:v>
                </c:pt>
                <c:pt idx="234">
                  <c:v>23587</c:v>
                </c:pt>
                <c:pt idx="235">
                  <c:v>273</c:v>
                </c:pt>
                <c:pt idx="236">
                  <c:v>3</c:v>
                </c:pt>
                <c:pt idx="237">
                  <c:v>50</c:v>
                </c:pt>
                <c:pt idx="238">
                  <c:v>1601</c:v>
                </c:pt>
                <c:pt idx="239">
                  <c:v>1</c:v>
                </c:pt>
                <c:pt idx="240">
                  <c:v>2</c:v>
                </c:pt>
                <c:pt idx="241">
                  <c:v>9130</c:v>
                </c:pt>
                <c:pt idx="242">
                  <c:v>75</c:v>
                </c:pt>
                <c:pt idx="243">
                  <c:v>2</c:v>
                </c:pt>
                <c:pt idx="244">
                  <c:v>235</c:v>
                </c:pt>
                <c:pt idx="245">
                  <c:v>141</c:v>
                </c:pt>
                <c:pt idx="246">
                  <c:v>20</c:v>
                </c:pt>
                <c:pt idx="247">
                  <c:v>8784</c:v>
                </c:pt>
                <c:pt idx="248">
                  <c:v>7</c:v>
                </c:pt>
                <c:pt idx="249">
                  <c:v>48</c:v>
                </c:pt>
                <c:pt idx="250">
                  <c:v>48369</c:v>
                </c:pt>
                <c:pt idx="251">
                  <c:v>8</c:v>
                </c:pt>
                <c:pt idx="252">
                  <c:v>2</c:v>
                </c:pt>
                <c:pt idx="253">
                  <c:v>16</c:v>
                </c:pt>
                <c:pt idx="254">
                  <c:v>14</c:v>
                </c:pt>
                <c:pt idx="255">
                  <c:v>8916</c:v>
                </c:pt>
                <c:pt idx="256">
                  <c:v>11</c:v>
                </c:pt>
                <c:pt idx="257">
                  <c:v>5</c:v>
                </c:pt>
                <c:pt idx="258">
                  <c:v>563</c:v>
                </c:pt>
                <c:pt idx="259">
                  <c:v>4</c:v>
                </c:pt>
                <c:pt idx="260">
                  <c:v>20988</c:v>
                </c:pt>
                <c:pt idx="261">
                  <c:v>24</c:v>
                </c:pt>
                <c:pt idx="262">
                  <c:v>17</c:v>
                </c:pt>
                <c:pt idx="263">
                  <c:v>1820</c:v>
                </c:pt>
                <c:pt idx="264">
                  <c:v>6</c:v>
                </c:pt>
                <c:pt idx="265">
                  <c:v>1</c:v>
                </c:pt>
                <c:pt idx="266">
                  <c:v>19151</c:v>
                </c:pt>
                <c:pt idx="267">
                  <c:v>11</c:v>
                </c:pt>
                <c:pt idx="268">
                  <c:v>112</c:v>
                </c:pt>
                <c:pt idx="269">
                  <c:v>21</c:v>
                </c:pt>
                <c:pt idx="270">
                  <c:v>13</c:v>
                </c:pt>
                <c:pt idx="271">
                  <c:v>3</c:v>
                </c:pt>
                <c:pt idx="272">
                  <c:v>264</c:v>
                </c:pt>
                <c:pt idx="273">
                  <c:v>14415</c:v>
                </c:pt>
                <c:pt idx="274">
                  <c:v>46</c:v>
                </c:pt>
                <c:pt idx="275">
                  <c:v>2</c:v>
                </c:pt>
                <c:pt idx="276">
                  <c:v>59460</c:v>
                </c:pt>
                <c:pt idx="277">
                  <c:v>2</c:v>
                </c:pt>
                <c:pt idx="278">
                  <c:v>15</c:v>
                </c:pt>
                <c:pt idx="279">
                  <c:v>4</c:v>
                </c:pt>
                <c:pt idx="280">
                  <c:v>6068</c:v>
                </c:pt>
                <c:pt idx="281">
                  <c:v>42</c:v>
                </c:pt>
                <c:pt idx="282">
                  <c:v>185</c:v>
                </c:pt>
                <c:pt idx="283">
                  <c:v>1</c:v>
                </c:pt>
                <c:pt idx="284">
                  <c:v>23540</c:v>
                </c:pt>
                <c:pt idx="285">
                  <c:v>1</c:v>
                </c:pt>
                <c:pt idx="286">
                  <c:v>7</c:v>
                </c:pt>
                <c:pt idx="287">
                  <c:v>3</c:v>
                </c:pt>
                <c:pt idx="288">
                  <c:v>3872</c:v>
                </c:pt>
                <c:pt idx="289">
                  <c:v>2</c:v>
                </c:pt>
                <c:pt idx="290">
                  <c:v>7026</c:v>
                </c:pt>
                <c:pt idx="291">
                  <c:v>24</c:v>
                </c:pt>
                <c:pt idx="292">
                  <c:v>4</c:v>
                </c:pt>
                <c:pt idx="293">
                  <c:v>8</c:v>
                </c:pt>
                <c:pt idx="294">
                  <c:v>5</c:v>
                </c:pt>
                <c:pt idx="295">
                  <c:v>4642</c:v>
                </c:pt>
                <c:pt idx="296">
                  <c:v>91</c:v>
                </c:pt>
                <c:pt idx="297">
                  <c:v>265</c:v>
                </c:pt>
                <c:pt idx="298">
                  <c:v>28</c:v>
                </c:pt>
                <c:pt idx="299">
                  <c:v>39978</c:v>
                </c:pt>
                <c:pt idx="300">
                  <c:v>1</c:v>
                </c:pt>
                <c:pt idx="301">
                  <c:v>6</c:v>
                </c:pt>
                <c:pt idx="302">
                  <c:v>3</c:v>
                </c:pt>
                <c:pt idx="303">
                  <c:v>138</c:v>
                </c:pt>
                <c:pt idx="304">
                  <c:v>5185</c:v>
                </c:pt>
                <c:pt idx="305">
                  <c:v>5</c:v>
                </c:pt>
                <c:pt idx="306">
                  <c:v>3</c:v>
                </c:pt>
                <c:pt idx="307">
                  <c:v>2</c:v>
                </c:pt>
                <c:pt idx="308">
                  <c:v>376</c:v>
                </c:pt>
                <c:pt idx="309">
                  <c:v>207</c:v>
                </c:pt>
                <c:pt idx="310">
                  <c:v>9778</c:v>
                </c:pt>
                <c:pt idx="311">
                  <c:v>4</c:v>
                </c:pt>
                <c:pt idx="312">
                  <c:v>1</c:v>
                </c:pt>
                <c:pt idx="313">
                  <c:v>1231</c:v>
                </c:pt>
                <c:pt idx="314">
                  <c:v>16</c:v>
                </c:pt>
                <c:pt idx="315">
                  <c:v>115</c:v>
                </c:pt>
                <c:pt idx="316">
                  <c:v>6712</c:v>
                </c:pt>
                <c:pt idx="317">
                  <c:v>22</c:v>
                </c:pt>
                <c:pt idx="318">
                  <c:v>596</c:v>
                </c:pt>
                <c:pt idx="319">
                  <c:v>708</c:v>
                </c:pt>
                <c:pt idx="320">
                  <c:v>4</c:v>
                </c:pt>
                <c:pt idx="321">
                  <c:v>1</c:v>
                </c:pt>
                <c:pt idx="322">
                  <c:v>3714</c:v>
                </c:pt>
                <c:pt idx="323">
                  <c:v>16</c:v>
                </c:pt>
                <c:pt idx="324">
                  <c:v>2</c:v>
                </c:pt>
                <c:pt idx="325">
                  <c:v>67744</c:v>
                </c:pt>
                <c:pt idx="326">
                  <c:v>15</c:v>
                </c:pt>
                <c:pt idx="327">
                  <c:v>31</c:v>
                </c:pt>
                <c:pt idx="328">
                  <c:v>85</c:v>
                </c:pt>
                <c:pt idx="329">
                  <c:v>1</c:v>
                </c:pt>
                <c:pt idx="330">
                  <c:v>6964</c:v>
                </c:pt>
                <c:pt idx="331">
                  <c:v>160</c:v>
                </c:pt>
                <c:pt idx="332">
                  <c:v>1</c:v>
                </c:pt>
                <c:pt idx="333">
                  <c:v>326</c:v>
                </c:pt>
                <c:pt idx="334">
                  <c:v>11757</c:v>
                </c:pt>
                <c:pt idx="335">
                  <c:v>7</c:v>
                </c:pt>
                <c:pt idx="336">
                  <c:v>2</c:v>
                </c:pt>
                <c:pt idx="337">
                  <c:v>613</c:v>
                </c:pt>
                <c:pt idx="338">
                  <c:v>5</c:v>
                </c:pt>
                <c:pt idx="339">
                  <c:v>106</c:v>
                </c:pt>
                <c:pt idx="340">
                  <c:v>6883</c:v>
                </c:pt>
                <c:pt idx="341">
                  <c:v>97</c:v>
                </c:pt>
                <c:pt idx="342">
                  <c:v>1</c:v>
                </c:pt>
                <c:pt idx="343">
                  <c:v>1</c:v>
                </c:pt>
                <c:pt idx="344">
                  <c:v>3663</c:v>
                </c:pt>
                <c:pt idx="345">
                  <c:v>253</c:v>
                </c:pt>
                <c:pt idx="346">
                  <c:v>58</c:v>
                </c:pt>
                <c:pt idx="347">
                  <c:v>38474</c:v>
                </c:pt>
                <c:pt idx="348">
                  <c:v>1</c:v>
                </c:pt>
                <c:pt idx="349">
                  <c:v>6</c:v>
                </c:pt>
                <c:pt idx="350">
                  <c:v>5875</c:v>
                </c:pt>
                <c:pt idx="351">
                  <c:v>288</c:v>
                </c:pt>
                <c:pt idx="352">
                  <c:v>281</c:v>
                </c:pt>
                <c:pt idx="353">
                  <c:v>4</c:v>
                </c:pt>
                <c:pt idx="354">
                  <c:v>206</c:v>
                </c:pt>
                <c:pt idx="355">
                  <c:v>7941</c:v>
                </c:pt>
                <c:pt idx="356">
                  <c:v>638</c:v>
                </c:pt>
                <c:pt idx="357">
                  <c:v>336</c:v>
                </c:pt>
                <c:pt idx="358">
                  <c:v>792</c:v>
                </c:pt>
                <c:pt idx="359">
                  <c:v>4434</c:v>
                </c:pt>
                <c:pt idx="360">
                  <c:v>4</c:v>
                </c:pt>
                <c:pt idx="361">
                  <c:v>1</c:v>
                </c:pt>
                <c:pt idx="362">
                  <c:v>2460</c:v>
                </c:pt>
                <c:pt idx="363">
                  <c:v>3</c:v>
                </c:pt>
                <c:pt idx="364">
                  <c:v>59183</c:v>
                </c:pt>
                <c:pt idx="365">
                  <c:v>19</c:v>
                </c:pt>
                <c:pt idx="366">
                  <c:v>12</c:v>
                </c:pt>
                <c:pt idx="367">
                  <c:v>4843</c:v>
                </c:pt>
                <c:pt idx="368">
                  <c:v>43</c:v>
                </c:pt>
                <c:pt idx="369">
                  <c:v>15</c:v>
                </c:pt>
                <c:pt idx="370">
                  <c:v>13096</c:v>
                </c:pt>
                <c:pt idx="371">
                  <c:v>3</c:v>
                </c:pt>
                <c:pt idx="372">
                  <c:v>407</c:v>
                </c:pt>
                <c:pt idx="373">
                  <c:v>159</c:v>
                </c:pt>
                <c:pt idx="374">
                  <c:v>3806</c:v>
                </c:pt>
                <c:pt idx="375">
                  <c:v>71</c:v>
                </c:pt>
                <c:pt idx="376">
                  <c:v>63</c:v>
                </c:pt>
                <c:pt idx="377">
                  <c:v>6216</c:v>
                </c:pt>
                <c:pt idx="378">
                  <c:v>7</c:v>
                </c:pt>
                <c:pt idx="379">
                  <c:v>238</c:v>
                </c:pt>
                <c:pt idx="380">
                  <c:v>29999</c:v>
                </c:pt>
                <c:pt idx="381">
                  <c:v>25</c:v>
                </c:pt>
                <c:pt idx="382">
                  <c:v>7153</c:v>
                </c:pt>
                <c:pt idx="383">
                  <c:v>2</c:v>
                </c:pt>
                <c:pt idx="384">
                  <c:v>24</c:v>
                </c:pt>
                <c:pt idx="385">
                  <c:v>2972</c:v>
                </c:pt>
                <c:pt idx="386">
                  <c:v>80</c:v>
                </c:pt>
                <c:pt idx="387">
                  <c:v>144</c:v>
                </c:pt>
                <c:pt idx="388">
                  <c:v>1</c:v>
                </c:pt>
                <c:pt idx="389">
                  <c:v>1382</c:v>
                </c:pt>
                <c:pt idx="390">
                  <c:v>10</c:v>
                </c:pt>
                <c:pt idx="391">
                  <c:v>5122</c:v>
                </c:pt>
                <c:pt idx="392">
                  <c:v>231</c:v>
                </c:pt>
                <c:pt idx="393">
                  <c:v>1633</c:v>
                </c:pt>
                <c:pt idx="394">
                  <c:v>160</c:v>
                </c:pt>
                <c:pt idx="395">
                  <c:v>88</c:v>
                </c:pt>
                <c:pt idx="396">
                  <c:v>1113</c:v>
                </c:pt>
                <c:pt idx="397">
                  <c:v>54780</c:v>
                </c:pt>
                <c:pt idx="398">
                  <c:v>37</c:v>
                </c:pt>
                <c:pt idx="399">
                  <c:v>602</c:v>
                </c:pt>
                <c:pt idx="400">
                  <c:v>133</c:v>
                </c:pt>
                <c:pt idx="401">
                  <c:v>115</c:v>
                </c:pt>
                <c:pt idx="402">
                  <c:v>1080</c:v>
                </c:pt>
                <c:pt idx="403">
                  <c:v>165</c:v>
                </c:pt>
                <c:pt idx="404">
                  <c:v>52</c:v>
                </c:pt>
                <c:pt idx="405">
                  <c:v>1</c:v>
                </c:pt>
                <c:pt idx="406">
                  <c:v>7654</c:v>
                </c:pt>
                <c:pt idx="407">
                  <c:v>24</c:v>
                </c:pt>
                <c:pt idx="408">
                  <c:v>186</c:v>
                </c:pt>
                <c:pt idx="409">
                  <c:v>2</c:v>
                </c:pt>
                <c:pt idx="410">
                  <c:v>90</c:v>
                </c:pt>
                <c:pt idx="411">
                  <c:v>4082</c:v>
                </c:pt>
                <c:pt idx="412">
                  <c:v>66</c:v>
                </c:pt>
                <c:pt idx="413">
                  <c:v>13</c:v>
                </c:pt>
                <c:pt idx="414">
                  <c:v>2722</c:v>
                </c:pt>
                <c:pt idx="415">
                  <c:v>89</c:v>
                </c:pt>
                <c:pt idx="416">
                  <c:v>21128</c:v>
                </c:pt>
                <c:pt idx="417">
                  <c:v>1</c:v>
                </c:pt>
                <c:pt idx="418">
                  <c:v>2298</c:v>
                </c:pt>
                <c:pt idx="419">
                  <c:v>1383</c:v>
                </c:pt>
                <c:pt idx="420">
                  <c:v>50</c:v>
                </c:pt>
                <c:pt idx="421">
                  <c:v>1</c:v>
                </c:pt>
                <c:pt idx="422">
                  <c:v>3195</c:v>
                </c:pt>
                <c:pt idx="423">
                  <c:v>1205</c:v>
                </c:pt>
                <c:pt idx="424">
                  <c:v>11</c:v>
                </c:pt>
                <c:pt idx="425">
                  <c:v>23191</c:v>
                </c:pt>
                <c:pt idx="426">
                  <c:v>1</c:v>
                </c:pt>
                <c:pt idx="427">
                  <c:v>796</c:v>
                </c:pt>
                <c:pt idx="428">
                  <c:v>7</c:v>
                </c:pt>
                <c:pt idx="429">
                  <c:v>1911</c:v>
                </c:pt>
                <c:pt idx="430">
                  <c:v>4</c:v>
                </c:pt>
                <c:pt idx="431">
                  <c:v>3548</c:v>
                </c:pt>
                <c:pt idx="432">
                  <c:v>93</c:v>
                </c:pt>
                <c:pt idx="433">
                  <c:v>619</c:v>
                </c:pt>
                <c:pt idx="434">
                  <c:v>2629</c:v>
                </c:pt>
                <c:pt idx="435">
                  <c:v>1120</c:v>
                </c:pt>
                <c:pt idx="436">
                  <c:v>5</c:v>
                </c:pt>
                <c:pt idx="437">
                  <c:v>8775</c:v>
                </c:pt>
                <c:pt idx="438">
                  <c:v>12</c:v>
                </c:pt>
                <c:pt idx="439">
                  <c:v>248</c:v>
                </c:pt>
                <c:pt idx="440">
                  <c:v>31</c:v>
                </c:pt>
                <c:pt idx="441">
                  <c:v>5</c:v>
                </c:pt>
                <c:pt idx="442">
                  <c:v>1184</c:v>
                </c:pt>
                <c:pt idx="443">
                  <c:v>160</c:v>
                </c:pt>
                <c:pt idx="444">
                  <c:v>1701</c:v>
                </c:pt>
                <c:pt idx="445">
                  <c:v>1938</c:v>
                </c:pt>
                <c:pt idx="446">
                  <c:v>7</c:v>
                </c:pt>
                <c:pt idx="447">
                  <c:v>15405</c:v>
                </c:pt>
                <c:pt idx="448">
                  <c:v>60</c:v>
                </c:pt>
                <c:pt idx="449">
                  <c:v>43</c:v>
                </c:pt>
                <c:pt idx="450">
                  <c:v>200</c:v>
                </c:pt>
                <c:pt idx="451">
                  <c:v>32</c:v>
                </c:pt>
                <c:pt idx="452">
                  <c:v>13</c:v>
                </c:pt>
                <c:pt idx="453">
                  <c:v>70</c:v>
                </c:pt>
                <c:pt idx="454">
                  <c:v>3707</c:v>
                </c:pt>
                <c:pt idx="455">
                  <c:v>86</c:v>
                </c:pt>
                <c:pt idx="456">
                  <c:v>287</c:v>
                </c:pt>
                <c:pt idx="457">
                  <c:v>37</c:v>
                </c:pt>
                <c:pt idx="458">
                  <c:v>113</c:v>
                </c:pt>
                <c:pt idx="459">
                  <c:v>4538</c:v>
                </c:pt>
                <c:pt idx="460">
                  <c:v>747</c:v>
                </c:pt>
                <c:pt idx="461">
                  <c:v>210</c:v>
                </c:pt>
                <c:pt idx="462">
                  <c:v>462</c:v>
                </c:pt>
                <c:pt idx="463">
                  <c:v>2</c:v>
                </c:pt>
                <c:pt idx="464">
                  <c:v>20</c:v>
                </c:pt>
                <c:pt idx="465">
                  <c:v>149</c:v>
                </c:pt>
                <c:pt idx="466">
                  <c:v>1564</c:v>
                </c:pt>
                <c:pt idx="467">
                  <c:v>918</c:v>
                </c:pt>
                <c:pt idx="468">
                  <c:v>25</c:v>
                </c:pt>
                <c:pt idx="469">
                  <c:v>55</c:v>
                </c:pt>
                <c:pt idx="470">
                  <c:v>9</c:v>
                </c:pt>
                <c:pt idx="471">
                  <c:v>1741</c:v>
                </c:pt>
                <c:pt idx="472">
                  <c:v>4</c:v>
                </c:pt>
                <c:pt idx="473">
                  <c:v>41</c:v>
                </c:pt>
                <c:pt idx="474">
                  <c:v>2268</c:v>
                </c:pt>
                <c:pt idx="475">
                  <c:v>10</c:v>
                </c:pt>
                <c:pt idx="476">
                  <c:v>101</c:v>
                </c:pt>
                <c:pt idx="477">
                  <c:v>17</c:v>
                </c:pt>
                <c:pt idx="478">
                  <c:v>1810</c:v>
                </c:pt>
                <c:pt idx="479">
                  <c:v>1</c:v>
                </c:pt>
                <c:pt idx="480">
                  <c:v>871</c:v>
                </c:pt>
                <c:pt idx="481">
                  <c:v>5</c:v>
                </c:pt>
                <c:pt idx="482">
                  <c:v>45</c:v>
                </c:pt>
                <c:pt idx="483">
                  <c:v>5</c:v>
                </c:pt>
                <c:pt idx="484">
                  <c:v>29</c:v>
                </c:pt>
                <c:pt idx="485">
                  <c:v>193</c:v>
                </c:pt>
                <c:pt idx="486">
                  <c:v>10</c:v>
                </c:pt>
                <c:pt idx="487">
                  <c:v>94</c:v>
                </c:pt>
                <c:pt idx="488">
                  <c:v>184</c:v>
                </c:pt>
                <c:pt idx="489">
                  <c:v>33</c:v>
                </c:pt>
                <c:pt idx="490">
                  <c:v>1</c:v>
                </c:pt>
                <c:pt idx="491">
                  <c:v>6</c:v>
                </c:pt>
                <c:pt idx="492">
                  <c:v>4</c:v>
                </c:pt>
                <c:pt idx="493">
                  <c:v>13</c:v>
                </c:pt>
                <c:pt idx="494">
                  <c:v>495</c:v>
                </c:pt>
                <c:pt idx="495">
                  <c:v>29</c:v>
                </c:pt>
                <c:pt idx="496">
                  <c:v>693</c:v>
                </c:pt>
                <c:pt idx="497">
                  <c:v>506</c:v>
                </c:pt>
                <c:pt idx="498">
                  <c:v>4</c:v>
                </c:pt>
                <c:pt idx="499">
                  <c:v>246</c:v>
                </c:pt>
                <c:pt idx="500">
                  <c:v>9</c:v>
                </c:pt>
                <c:pt idx="501">
                  <c:v>1</c:v>
                </c:pt>
                <c:pt idx="502">
                  <c:v>2</c:v>
                </c:pt>
                <c:pt idx="503">
                  <c:v>941</c:v>
                </c:pt>
                <c:pt idx="504">
                  <c:v>4373</c:v>
                </c:pt>
                <c:pt idx="505">
                  <c:v>40</c:v>
                </c:pt>
                <c:pt idx="506">
                  <c:v>565</c:v>
                </c:pt>
                <c:pt idx="507">
                  <c:v>15</c:v>
                </c:pt>
                <c:pt idx="508">
                  <c:v>68</c:v>
                </c:pt>
                <c:pt idx="509">
                  <c:v>165</c:v>
                </c:pt>
                <c:pt idx="510">
                  <c:v>9</c:v>
                </c:pt>
                <c:pt idx="511">
                  <c:v>14</c:v>
                </c:pt>
                <c:pt idx="512">
                  <c:v>39</c:v>
                </c:pt>
                <c:pt idx="513">
                  <c:v>12</c:v>
                </c:pt>
                <c:pt idx="514">
                  <c:v>22</c:v>
                </c:pt>
                <c:pt idx="515">
                  <c:v>39</c:v>
                </c:pt>
                <c:pt idx="516">
                  <c:v>6</c:v>
                </c:pt>
                <c:pt idx="517">
                  <c:v>20</c:v>
                </c:pt>
                <c:pt idx="518">
                  <c:v>31</c:v>
                </c:pt>
                <c:pt idx="519">
                  <c:v>74</c:v>
                </c:pt>
                <c:pt idx="520">
                  <c:v>355</c:v>
                </c:pt>
                <c:pt idx="521">
                  <c:v>3</c:v>
                </c:pt>
                <c:pt idx="522">
                  <c:v>16</c:v>
                </c:pt>
                <c:pt idx="523">
                  <c:v>1</c:v>
                </c:pt>
                <c:pt idx="524">
                  <c:v>88</c:v>
                </c:pt>
                <c:pt idx="525">
                  <c:v>7</c:v>
                </c:pt>
                <c:pt idx="526">
                  <c:v>3</c:v>
                </c:pt>
                <c:pt idx="527">
                  <c:v>76</c:v>
                </c:pt>
                <c:pt idx="528">
                  <c:v>2</c:v>
                </c:pt>
                <c:pt idx="529">
                  <c:v>1</c:v>
                </c:pt>
              </c:numCache>
            </c:numRef>
          </c:yVal>
          <c:smooth val="0"/>
        </c:ser>
        <c:dLbls>
          <c:showLegendKey val="0"/>
          <c:showVal val="0"/>
          <c:showCatName val="0"/>
          <c:showSerName val="0"/>
          <c:showPercent val="0"/>
          <c:showBubbleSize val="0"/>
        </c:dLbls>
        <c:axId val="290934744"/>
        <c:axId val="290932392"/>
      </c:scatterChart>
      <c:valAx>
        <c:axId val="29093474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932392"/>
        <c:crosses val="autoZero"/>
        <c:crossBetween val="midCat"/>
      </c:valAx>
      <c:valAx>
        <c:axId val="290932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9347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Beer</a:t>
            </a:r>
            <a:r>
              <a:rPr lang="en-US" baseline="0"/>
              <a:t> Style Distribution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stylesDist!$A$1:$A$104</c:f>
              <c:strCache>
                <c:ptCount val="104"/>
                <c:pt idx="0">
                  <c:v>Happoshu</c:v>
                </c:pt>
                <c:pt idx="1">
                  <c:v>Kvass</c:v>
                </c:pt>
                <c:pt idx="2">
                  <c:v>Roggenbier</c:v>
                </c:pt>
                <c:pt idx="3">
                  <c:v>Faro</c:v>
                </c:pt>
                <c:pt idx="4">
                  <c:v>Gose</c:v>
                </c:pt>
                <c:pt idx="5">
                  <c:v>English Pale Mild Ale</c:v>
                </c:pt>
                <c:pt idx="6">
                  <c:v>Braggot</c:v>
                </c:pt>
                <c:pt idx="7">
                  <c:v>BiÃ¨re de Champagne / BiÃ¨re Brut</c:v>
                </c:pt>
                <c:pt idx="8">
                  <c:v>Sahti</c:v>
                </c:pt>
                <c:pt idx="9">
                  <c:v>Lambic - Unblended</c:v>
                </c:pt>
                <c:pt idx="10">
                  <c:v>Low Alcohol Beer</c:v>
                </c:pt>
                <c:pt idx="11">
                  <c:v>American Dark Wheat Ale</c:v>
                </c:pt>
                <c:pt idx="12">
                  <c:v>Japanese Rice Lager</c:v>
                </c:pt>
                <c:pt idx="13">
                  <c:v>Kristalweizen</c:v>
                </c:pt>
                <c:pt idx="14">
                  <c:v>Chile Beer</c:v>
                </c:pt>
                <c:pt idx="15">
                  <c:v>English Dark Mild Ale</c:v>
                </c:pt>
                <c:pt idx="16">
                  <c:v>Black &amp; Tan</c:v>
                </c:pt>
                <c:pt idx="17">
                  <c:v>Keller Bier / Zwickel Bier</c:v>
                </c:pt>
                <c:pt idx="18">
                  <c:v>Eisbock</c:v>
                </c:pt>
                <c:pt idx="19">
                  <c:v>Euro Strong Lager</c:v>
                </c:pt>
                <c:pt idx="20">
                  <c:v>Scottish Gruit / Ancient Herbed Ale</c:v>
                </c:pt>
                <c:pt idx="21">
                  <c:v>Smoked Beer</c:v>
                </c:pt>
                <c:pt idx="22">
                  <c:v>English Stout</c:v>
                </c:pt>
                <c:pt idx="23">
                  <c:v>Berliner Weissbier</c:v>
                </c:pt>
                <c:pt idx="24">
                  <c:v>Wheatwine</c:v>
                </c:pt>
                <c:pt idx="25">
                  <c:v>American Malt Liquor</c:v>
                </c:pt>
                <c:pt idx="26">
                  <c:v>Rauchbier</c:v>
                </c:pt>
                <c:pt idx="27">
                  <c:v>California Common / Steam Beer</c:v>
                </c:pt>
                <c:pt idx="28">
                  <c:v>Dortmunder / Export Lager</c:v>
                </c:pt>
                <c:pt idx="29">
                  <c:v>Euro Dark Lager</c:v>
                </c:pt>
                <c:pt idx="30">
                  <c:v>English Strong Ale</c:v>
                </c:pt>
                <c:pt idx="31">
                  <c:v>Flanders Oud Bruin</c:v>
                </c:pt>
                <c:pt idx="32">
                  <c:v>Cream Ale</c:v>
                </c:pt>
                <c:pt idx="33">
                  <c:v>American Double / Imperial Pilsner</c:v>
                </c:pt>
                <c:pt idx="34">
                  <c:v>Foreign / Export Stout</c:v>
                </c:pt>
                <c:pt idx="35">
                  <c:v>Gueuze</c:v>
                </c:pt>
                <c:pt idx="36">
                  <c:v>Belgian Dark Ale</c:v>
                </c:pt>
                <c:pt idx="37">
                  <c:v>Flanders Red Ale</c:v>
                </c:pt>
                <c:pt idx="38">
                  <c:v>BiÃ¨re de Garde</c:v>
                </c:pt>
                <c:pt idx="39">
                  <c:v>Dunkelweizen</c:v>
                </c:pt>
                <c:pt idx="40">
                  <c:v>Altbier</c:v>
                </c:pt>
                <c:pt idx="41">
                  <c:v>Munich Helles Lager</c:v>
                </c:pt>
                <c:pt idx="42">
                  <c:v>Irish Red Ale</c:v>
                </c:pt>
                <c:pt idx="43">
                  <c:v>Munich Dunkel Lager</c:v>
                </c:pt>
                <c:pt idx="44">
                  <c:v>KÃ¶lsch</c:v>
                </c:pt>
                <c:pt idx="45">
                  <c:v>English Bitter</c:v>
                </c:pt>
                <c:pt idx="46">
                  <c:v>Vienna Lager</c:v>
                </c:pt>
                <c:pt idx="47">
                  <c:v>American Pale Lager</c:v>
                </c:pt>
                <c:pt idx="48">
                  <c:v>Scottish Ale</c:v>
                </c:pt>
                <c:pt idx="49">
                  <c:v>American Amber / Red Lager</c:v>
                </c:pt>
                <c:pt idx="50">
                  <c:v>Weizenbock</c:v>
                </c:pt>
                <c:pt idx="51">
                  <c:v>Schwarzbier</c:v>
                </c:pt>
                <c:pt idx="52">
                  <c:v>Rye Beer</c:v>
                </c:pt>
                <c:pt idx="53">
                  <c:v>Herbed / Spiced Beer</c:v>
                </c:pt>
                <c:pt idx="54">
                  <c:v>Maibock / Helles Bock</c:v>
                </c:pt>
                <c:pt idx="55">
                  <c:v>Lambic - Fruit</c:v>
                </c:pt>
                <c:pt idx="56">
                  <c:v>English Porter</c:v>
                </c:pt>
                <c:pt idx="57">
                  <c:v>American Black Ale</c:v>
                </c:pt>
                <c:pt idx="58">
                  <c:v>Bock</c:v>
                </c:pt>
                <c:pt idx="59">
                  <c:v>Baltic Porter</c:v>
                </c:pt>
                <c:pt idx="60">
                  <c:v>Belgian IPA</c:v>
                </c:pt>
                <c:pt idx="61">
                  <c:v>Irish Dry Stout</c:v>
                </c:pt>
                <c:pt idx="62">
                  <c:v>American Blonde Ale</c:v>
                </c:pt>
                <c:pt idx="63">
                  <c:v>Czech Pilsener</c:v>
                </c:pt>
                <c:pt idx="64">
                  <c:v>Milk / Sweet Stout</c:v>
                </c:pt>
                <c:pt idx="65">
                  <c:v>English Barleywine</c:v>
                </c:pt>
                <c:pt idx="66">
                  <c:v>Light Lager</c:v>
                </c:pt>
                <c:pt idx="67">
                  <c:v>Old Ale</c:v>
                </c:pt>
                <c:pt idx="68">
                  <c:v>Pumpkin Ale</c:v>
                </c:pt>
                <c:pt idx="69">
                  <c:v>English India Pale Ale (IPA)</c:v>
                </c:pt>
                <c:pt idx="70">
                  <c:v>Extra Special / Strong Bitter (ESB)</c:v>
                </c:pt>
                <c:pt idx="71">
                  <c:v>Scotch Ale / Wee Heavy</c:v>
                </c:pt>
                <c:pt idx="72">
                  <c:v>American Wild Ale</c:v>
                </c:pt>
                <c:pt idx="73">
                  <c:v>Euro Pale Lager</c:v>
                </c:pt>
                <c:pt idx="74">
                  <c:v>Quadrupel (Quad)</c:v>
                </c:pt>
                <c:pt idx="75">
                  <c:v>Oatmeal Stout</c:v>
                </c:pt>
                <c:pt idx="76">
                  <c:v>Belgian Pale Ale</c:v>
                </c:pt>
                <c:pt idx="77">
                  <c:v>English Brown Ale</c:v>
                </c:pt>
                <c:pt idx="78">
                  <c:v>Dubbel</c:v>
                </c:pt>
                <c:pt idx="79">
                  <c:v>Winter Warmer</c:v>
                </c:pt>
                <c:pt idx="80">
                  <c:v>Doppelbock</c:v>
                </c:pt>
                <c:pt idx="81">
                  <c:v>German Pilsener</c:v>
                </c:pt>
                <c:pt idx="82">
                  <c:v>English Pale Ale</c:v>
                </c:pt>
                <c:pt idx="83">
                  <c:v>MÃ¤rzen / Oktoberfest</c:v>
                </c:pt>
                <c:pt idx="84">
                  <c:v>American Pale Wheat Ale</c:v>
                </c:pt>
                <c:pt idx="85">
                  <c:v>American Stout</c:v>
                </c:pt>
                <c:pt idx="86">
                  <c:v>American Brown Ale</c:v>
                </c:pt>
                <c:pt idx="87">
                  <c:v>American Barleywine</c:v>
                </c:pt>
                <c:pt idx="88">
                  <c:v>Hefeweizen</c:v>
                </c:pt>
                <c:pt idx="89">
                  <c:v>Witbier</c:v>
                </c:pt>
                <c:pt idx="90">
                  <c:v>Tripel</c:v>
                </c:pt>
                <c:pt idx="91">
                  <c:v>American Adjunct Lager</c:v>
                </c:pt>
                <c:pt idx="92">
                  <c:v>Saison / Farmhouse Ale</c:v>
                </c:pt>
                <c:pt idx="93">
                  <c:v>Belgian Strong Pale Ale</c:v>
                </c:pt>
                <c:pt idx="94">
                  <c:v>American Strong Ale</c:v>
                </c:pt>
                <c:pt idx="95">
                  <c:v>Fruit / Vegetable Beer</c:v>
                </c:pt>
                <c:pt idx="96">
                  <c:v>Belgian Strong Dark Ale</c:v>
                </c:pt>
                <c:pt idx="97">
                  <c:v>American Amber / Red Ale</c:v>
                </c:pt>
                <c:pt idx="98">
                  <c:v>American Porter</c:v>
                </c:pt>
                <c:pt idx="99">
                  <c:v>American Double / Imperial Stout</c:v>
                </c:pt>
                <c:pt idx="100">
                  <c:v>Russian Imperial Stout</c:v>
                </c:pt>
                <c:pt idx="101">
                  <c:v>American Pale Ale (APA)</c:v>
                </c:pt>
                <c:pt idx="102">
                  <c:v>American Double / Imperial IPA</c:v>
                </c:pt>
                <c:pt idx="103">
                  <c:v>American IPA</c:v>
                </c:pt>
              </c:strCache>
            </c:strRef>
          </c:cat>
          <c:val>
            <c:numRef>
              <c:f>stylesDist!$B$1:$B$104</c:f>
              <c:numCache>
                <c:formatCode>General</c:formatCode>
                <c:ptCount val="104"/>
                <c:pt idx="0">
                  <c:v>241</c:v>
                </c:pt>
                <c:pt idx="1">
                  <c:v>297</c:v>
                </c:pt>
                <c:pt idx="2">
                  <c:v>466</c:v>
                </c:pt>
                <c:pt idx="3">
                  <c:v>609</c:v>
                </c:pt>
                <c:pt idx="4">
                  <c:v>686</c:v>
                </c:pt>
                <c:pt idx="5">
                  <c:v>700</c:v>
                </c:pt>
                <c:pt idx="6">
                  <c:v>1040</c:v>
                </c:pt>
                <c:pt idx="7">
                  <c:v>1046</c:v>
                </c:pt>
                <c:pt idx="8">
                  <c:v>1061</c:v>
                </c:pt>
                <c:pt idx="9">
                  <c:v>1114</c:v>
                </c:pt>
                <c:pt idx="10">
                  <c:v>1201</c:v>
                </c:pt>
                <c:pt idx="11">
                  <c:v>1470</c:v>
                </c:pt>
                <c:pt idx="12">
                  <c:v>1546</c:v>
                </c:pt>
                <c:pt idx="13">
                  <c:v>2204</c:v>
                </c:pt>
                <c:pt idx="14">
                  <c:v>2286</c:v>
                </c:pt>
                <c:pt idx="15">
                  <c:v>2314</c:v>
                </c:pt>
                <c:pt idx="16">
                  <c:v>2358</c:v>
                </c:pt>
                <c:pt idx="17">
                  <c:v>2591</c:v>
                </c:pt>
                <c:pt idx="18">
                  <c:v>2663</c:v>
                </c:pt>
                <c:pt idx="19">
                  <c:v>2724</c:v>
                </c:pt>
                <c:pt idx="20">
                  <c:v>2751</c:v>
                </c:pt>
                <c:pt idx="21">
                  <c:v>2986</c:v>
                </c:pt>
                <c:pt idx="22">
                  <c:v>3018</c:v>
                </c:pt>
                <c:pt idx="23">
                  <c:v>3475</c:v>
                </c:pt>
                <c:pt idx="24">
                  <c:v>3714</c:v>
                </c:pt>
                <c:pt idx="25">
                  <c:v>3925</c:v>
                </c:pt>
                <c:pt idx="26">
                  <c:v>3962</c:v>
                </c:pt>
                <c:pt idx="27">
                  <c:v>4038</c:v>
                </c:pt>
                <c:pt idx="28">
                  <c:v>4440</c:v>
                </c:pt>
                <c:pt idx="29">
                  <c:v>4657</c:v>
                </c:pt>
                <c:pt idx="30">
                  <c:v>4799</c:v>
                </c:pt>
                <c:pt idx="31">
                  <c:v>4995</c:v>
                </c:pt>
                <c:pt idx="32">
                  <c:v>5138</c:v>
                </c:pt>
                <c:pt idx="33">
                  <c:v>5435</c:v>
                </c:pt>
                <c:pt idx="34">
                  <c:v>5972</c:v>
                </c:pt>
                <c:pt idx="35">
                  <c:v>6009</c:v>
                </c:pt>
                <c:pt idx="36">
                  <c:v>6542</c:v>
                </c:pt>
                <c:pt idx="37">
                  <c:v>6664</c:v>
                </c:pt>
                <c:pt idx="38">
                  <c:v>6729</c:v>
                </c:pt>
                <c:pt idx="39">
                  <c:v>7122</c:v>
                </c:pt>
                <c:pt idx="40">
                  <c:v>7741</c:v>
                </c:pt>
                <c:pt idx="41">
                  <c:v>7870</c:v>
                </c:pt>
                <c:pt idx="42">
                  <c:v>7877</c:v>
                </c:pt>
                <c:pt idx="43">
                  <c:v>7941</c:v>
                </c:pt>
                <c:pt idx="44">
                  <c:v>8442</c:v>
                </c:pt>
                <c:pt idx="45">
                  <c:v>8787</c:v>
                </c:pt>
                <c:pt idx="46">
                  <c:v>8954</c:v>
                </c:pt>
                <c:pt idx="47">
                  <c:v>9099</c:v>
                </c:pt>
                <c:pt idx="48">
                  <c:v>9133</c:v>
                </c:pt>
                <c:pt idx="49">
                  <c:v>9311</c:v>
                </c:pt>
                <c:pt idx="50">
                  <c:v>9412</c:v>
                </c:pt>
                <c:pt idx="51">
                  <c:v>9826</c:v>
                </c:pt>
                <c:pt idx="52">
                  <c:v>10130</c:v>
                </c:pt>
                <c:pt idx="53">
                  <c:v>10337</c:v>
                </c:pt>
                <c:pt idx="54">
                  <c:v>10611</c:v>
                </c:pt>
                <c:pt idx="55">
                  <c:v>10950</c:v>
                </c:pt>
                <c:pt idx="56">
                  <c:v>11200</c:v>
                </c:pt>
                <c:pt idx="57">
                  <c:v>11446</c:v>
                </c:pt>
                <c:pt idx="58">
                  <c:v>11528</c:v>
                </c:pt>
                <c:pt idx="59">
                  <c:v>11572</c:v>
                </c:pt>
                <c:pt idx="60">
                  <c:v>12471</c:v>
                </c:pt>
                <c:pt idx="61">
                  <c:v>12595</c:v>
                </c:pt>
                <c:pt idx="62">
                  <c:v>12726</c:v>
                </c:pt>
                <c:pt idx="63">
                  <c:v>12740</c:v>
                </c:pt>
                <c:pt idx="64">
                  <c:v>13166</c:v>
                </c:pt>
                <c:pt idx="65">
                  <c:v>13731</c:v>
                </c:pt>
                <c:pt idx="66">
                  <c:v>14311</c:v>
                </c:pt>
                <c:pt idx="67">
                  <c:v>14703</c:v>
                </c:pt>
                <c:pt idx="68">
                  <c:v>15550</c:v>
                </c:pt>
                <c:pt idx="69">
                  <c:v>15959</c:v>
                </c:pt>
                <c:pt idx="70">
                  <c:v>17212</c:v>
                </c:pt>
                <c:pt idx="71">
                  <c:v>17441</c:v>
                </c:pt>
                <c:pt idx="72">
                  <c:v>17794</c:v>
                </c:pt>
                <c:pt idx="73">
                  <c:v>18015</c:v>
                </c:pt>
                <c:pt idx="74">
                  <c:v>18086</c:v>
                </c:pt>
                <c:pt idx="75">
                  <c:v>18145</c:v>
                </c:pt>
                <c:pt idx="76">
                  <c:v>19354</c:v>
                </c:pt>
                <c:pt idx="77">
                  <c:v>19532</c:v>
                </c:pt>
                <c:pt idx="78">
                  <c:v>19983</c:v>
                </c:pt>
                <c:pt idx="79">
                  <c:v>20661</c:v>
                </c:pt>
                <c:pt idx="80">
                  <c:v>21699</c:v>
                </c:pt>
                <c:pt idx="81">
                  <c:v>22155</c:v>
                </c:pt>
                <c:pt idx="82">
                  <c:v>23402</c:v>
                </c:pt>
                <c:pt idx="83">
                  <c:v>23523</c:v>
                </c:pt>
                <c:pt idx="84">
                  <c:v>24204</c:v>
                </c:pt>
                <c:pt idx="85">
                  <c:v>24538</c:v>
                </c:pt>
                <c:pt idx="86">
                  <c:v>25297</c:v>
                </c:pt>
                <c:pt idx="87">
                  <c:v>26728</c:v>
                </c:pt>
                <c:pt idx="88">
                  <c:v>27908</c:v>
                </c:pt>
                <c:pt idx="89">
                  <c:v>30140</c:v>
                </c:pt>
                <c:pt idx="90">
                  <c:v>30328</c:v>
                </c:pt>
                <c:pt idx="91">
                  <c:v>30749</c:v>
                </c:pt>
                <c:pt idx="92">
                  <c:v>31480</c:v>
                </c:pt>
                <c:pt idx="93">
                  <c:v>31490</c:v>
                </c:pt>
                <c:pt idx="94">
                  <c:v>31945</c:v>
                </c:pt>
                <c:pt idx="95">
                  <c:v>33861</c:v>
                </c:pt>
                <c:pt idx="96">
                  <c:v>37743</c:v>
                </c:pt>
                <c:pt idx="97">
                  <c:v>45751</c:v>
                </c:pt>
                <c:pt idx="98">
                  <c:v>50477</c:v>
                </c:pt>
                <c:pt idx="99">
                  <c:v>50705</c:v>
                </c:pt>
                <c:pt idx="100">
                  <c:v>54129</c:v>
                </c:pt>
                <c:pt idx="101">
                  <c:v>63469</c:v>
                </c:pt>
                <c:pt idx="102">
                  <c:v>85977</c:v>
                </c:pt>
                <c:pt idx="103">
                  <c:v>117586</c:v>
                </c:pt>
              </c:numCache>
            </c:numRef>
          </c:val>
        </c:ser>
        <c:dLbls>
          <c:showLegendKey val="0"/>
          <c:showVal val="0"/>
          <c:showCatName val="0"/>
          <c:showSerName val="0"/>
          <c:showPercent val="0"/>
          <c:showBubbleSize val="0"/>
        </c:dLbls>
        <c:gapWidth val="182"/>
        <c:axId val="290935136"/>
        <c:axId val="290935920"/>
      </c:barChart>
      <c:catAx>
        <c:axId val="290935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935920"/>
        <c:crosses val="autoZero"/>
        <c:auto val="1"/>
        <c:lblAlgn val="ctr"/>
        <c:lblOffset val="100"/>
        <c:noMultiLvlLbl val="0"/>
      </c:catAx>
      <c:valAx>
        <c:axId val="290935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935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Dorwart</dc:creator>
  <cp:keywords/>
  <dc:description/>
  <cp:lastModifiedBy>Adam Dorwart</cp:lastModifiedBy>
  <cp:revision>2</cp:revision>
  <dcterms:created xsi:type="dcterms:W3CDTF">2015-06-03T16:11:00Z</dcterms:created>
  <dcterms:modified xsi:type="dcterms:W3CDTF">2015-06-03T16:11:00Z</dcterms:modified>
</cp:coreProperties>
</file>